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E177C" w14:textId="77777777" w:rsidR="00455DC1" w:rsidRPr="000A3F0B" w:rsidRDefault="00455DC1" w:rsidP="00455DC1">
      <w:pPr>
        <w:autoSpaceDE w:val="0"/>
        <w:autoSpaceDN w:val="0"/>
        <w:adjustRightInd w:val="0"/>
        <w:ind w:firstLine="540"/>
        <w:jc w:val="right"/>
        <w:rPr>
          <w:rFonts w:ascii="Times New Roman" w:hAnsi="Times New Roman"/>
          <w:b/>
          <w:bCs/>
          <w:sz w:val="25"/>
          <w:szCs w:val="25"/>
        </w:rPr>
      </w:pPr>
      <w:r w:rsidRPr="000A3F0B">
        <w:rPr>
          <w:rFonts w:ascii="Times New Roman" w:hAnsi="Times New Roman"/>
          <w:bCs/>
        </w:rPr>
        <w:t>Приложение №4 к закупочной документации_ Проект Договора</w:t>
      </w:r>
    </w:p>
    <w:p w14:paraId="6A6FD728" w14:textId="77777777" w:rsidR="00455DC1" w:rsidRDefault="00455DC1" w:rsidP="00336A30">
      <w:pPr>
        <w:autoSpaceDE w:val="0"/>
        <w:autoSpaceDN w:val="0"/>
        <w:adjustRightInd w:val="0"/>
        <w:spacing w:after="60" w:line="240" w:lineRule="auto"/>
        <w:ind w:left="624"/>
        <w:jc w:val="center"/>
        <w:rPr>
          <w:rFonts w:ascii="Times New Roman" w:eastAsia="Times New Roman" w:hAnsi="Times New Roman" w:cs="Times New Roman"/>
          <w:b/>
          <w:bCs/>
          <w:sz w:val="24"/>
          <w:szCs w:val="24"/>
          <w:lang w:eastAsia="ru-RU"/>
        </w:rPr>
      </w:pPr>
    </w:p>
    <w:p w14:paraId="2A3B56C9" w14:textId="77777777" w:rsidR="00937F86" w:rsidRPr="009A3CA2" w:rsidRDefault="00937F86" w:rsidP="00336A30">
      <w:pPr>
        <w:autoSpaceDE w:val="0"/>
        <w:autoSpaceDN w:val="0"/>
        <w:adjustRightInd w:val="0"/>
        <w:spacing w:after="60" w:line="240" w:lineRule="auto"/>
        <w:ind w:left="62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Проект д</w:t>
      </w:r>
      <w:r w:rsidRPr="009A3CA2">
        <w:rPr>
          <w:rFonts w:ascii="Times New Roman" w:eastAsia="Times New Roman" w:hAnsi="Times New Roman" w:cs="Times New Roman"/>
          <w:b/>
          <w:bCs/>
          <w:sz w:val="24"/>
          <w:szCs w:val="24"/>
          <w:lang w:eastAsia="ru-RU"/>
        </w:rPr>
        <w:t>оговор</w:t>
      </w:r>
      <w:r>
        <w:rPr>
          <w:rFonts w:ascii="Times New Roman" w:eastAsia="Times New Roman" w:hAnsi="Times New Roman" w:cs="Times New Roman"/>
          <w:b/>
          <w:bCs/>
          <w:sz w:val="24"/>
          <w:szCs w:val="24"/>
          <w:lang w:eastAsia="ru-RU"/>
        </w:rPr>
        <w:t>а</w:t>
      </w:r>
      <w:r w:rsidRPr="009A3CA2">
        <w:rPr>
          <w:rFonts w:ascii="Times New Roman" w:eastAsia="Times New Roman" w:hAnsi="Times New Roman" w:cs="Times New Roman"/>
          <w:b/>
          <w:bCs/>
          <w:sz w:val="24"/>
          <w:szCs w:val="24"/>
          <w:lang w:eastAsia="ru-RU"/>
        </w:rPr>
        <w:t xml:space="preserve"> поставки № _________</w:t>
      </w:r>
    </w:p>
    <w:p w14:paraId="417D3762" w14:textId="77777777" w:rsidR="00937F86" w:rsidRPr="009A3CA2" w:rsidRDefault="00937F86" w:rsidP="00DE0C7D">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BC286AF" w14:textId="73D72C97" w:rsidR="00937F86" w:rsidRPr="009A3CA2" w:rsidRDefault="00937F86" w:rsidP="00937F86">
      <w:pPr>
        <w:autoSpaceDE w:val="0"/>
        <w:autoSpaceDN w:val="0"/>
        <w:adjustRightInd w:val="0"/>
        <w:spacing w:after="60" w:line="240" w:lineRule="auto"/>
        <w:jc w:val="both"/>
        <w:rPr>
          <w:rFonts w:ascii="Times New Roman" w:eastAsia="Times New Roman" w:hAnsi="Times New Roman" w:cs="Times New Roman"/>
          <w:b/>
          <w:sz w:val="24"/>
          <w:szCs w:val="24"/>
          <w:lang w:eastAsia="ru-RU"/>
        </w:rPr>
      </w:pPr>
      <w:r w:rsidRPr="009A3CA2">
        <w:rPr>
          <w:rFonts w:ascii="Times New Roman" w:eastAsia="Times New Roman" w:hAnsi="Times New Roman" w:cs="Times New Roman"/>
          <w:b/>
          <w:sz w:val="24"/>
          <w:szCs w:val="24"/>
          <w:lang w:eastAsia="ru-RU"/>
        </w:rPr>
        <w:t xml:space="preserve">г. Йошкар-Ола </w:t>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Pr="009A3CA2">
        <w:rPr>
          <w:rFonts w:ascii="Times New Roman" w:eastAsia="Times New Roman" w:hAnsi="Times New Roman" w:cs="Times New Roman"/>
          <w:b/>
          <w:sz w:val="24"/>
          <w:szCs w:val="24"/>
          <w:lang w:eastAsia="ru-RU"/>
        </w:rPr>
        <w:tab/>
      </w:r>
      <w:r w:rsidR="00B42E14">
        <w:rPr>
          <w:rFonts w:ascii="Times New Roman" w:eastAsia="Times New Roman" w:hAnsi="Times New Roman" w:cs="Times New Roman"/>
          <w:b/>
          <w:sz w:val="24"/>
          <w:szCs w:val="24"/>
          <w:lang w:eastAsia="ru-RU"/>
        </w:rPr>
        <w:tab/>
        <w:t xml:space="preserve">         </w:t>
      </w:r>
      <w:proofErr w:type="gramStart"/>
      <w:r w:rsidR="00B42E14">
        <w:rPr>
          <w:rFonts w:ascii="Times New Roman" w:eastAsia="Times New Roman" w:hAnsi="Times New Roman" w:cs="Times New Roman"/>
          <w:b/>
          <w:sz w:val="24"/>
          <w:szCs w:val="24"/>
          <w:lang w:eastAsia="ru-RU"/>
        </w:rPr>
        <w:t xml:space="preserve">   «</w:t>
      </w:r>
      <w:proofErr w:type="gramEnd"/>
      <w:r w:rsidR="00B42E14">
        <w:rPr>
          <w:rFonts w:ascii="Times New Roman" w:eastAsia="Times New Roman" w:hAnsi="Times New Roman" w:cs="Times New Roman"/>
          <w:b/>
          <w:sz w:val="24"/>
          <w:szCs w:val="24"/>
          <w:lang w:eastAsia="ru-RU"/>
        </w:rPr>
        <w:t>__» _________ 2026</w:t>
      </w:r>
      <w:r w:rsidRPr="009A3CA2">
        <w:rPr>
          <w:rFonts w:ascii="Times New Roman" w:eastAsia="Times New Roman" w:hAnsi="Times New Roman" w:cs="Times New Roman"/>
          <w:b/>
          <w:sz w:val="24"/>
          <w:szCs w:val="24"/>
          <w:lang w:eastAsia="ru-RU"/>
        </w:rPr>
        <w:t xml:space="preserve"> г.</w:t>
      </w:r>
    </w:p>
    <w:p w14:paraId="70B5F0D7" w14:textId="77777777" w:rsidR="00937F86" w:rsidRPr="009A3CA2" w:rsidRDefault="00937F86" w:rsidP="00937F86">
      <w:pPr>
        <w:autoSpaceDE w:val="0"/>
        <w:autoSpaceDN w:val="0"/>
        <w:adjustRightInd w:val="0"/>
        <w:spacing w:after="0" w:line="240" w:lineRule="auto"/>
        <w:ind w:firstLine="709"/>
        <w:jc w:val="both"/>
        <w:rPr>
          <w:rFonts w:ascii="Times New Roman" w:eastAsia="Times New Roman" w:hAnsi="Times New Roman" w:cs="Times New Roman"/>
          <w:iCs/>
          <w:snapToGrid w:val="0"/>
          <w:sz w:val="24"/>
          <w:szCs w:val="24"/>
          <w:lang w:eastAsia="ru-RU"/>
        </w:rPr>
      </w:pPr>
    </w:p>
    <w:p w14:paraId="0EE55F52"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10018">
        <w:rPr>
          <w:rFonts w:ascii="Times New Roman" w:eastAsia="Times New Roman" w:hAnsi="Times New Roman" w:cs="Times New Roman"/>
          <w:sz w:val="24"/>
          <w:szCs w:val="24"/>
          <w:lang w:eastAsia="ru-RU"/>
        </w:rPr>
        <w:t>_________________________________________________,</w:t>
      </w:r>
      <w:r>
        <w:rPr>
          <w:rFonts w:ascii="Times New Roman" w:eastAsia="Times New Roman" w:hAnsi="Times New Roman" w:cs="Times New Roman"/>
          <w:b/>
          <w:sz w:val="24"/>
          <w:szCs w:val="24"/>
          <w:lang w:eastAsia="ru-RU"/>
        </w:rPr>
        <w:t xml:space="preserve"> </w:t>
      </w:r>
      <w:r w:rsidRPr="009A3CA2">
        <w:rPr>
          <w:rFonts w:ascii="Times New Roman" w:eastAsia="Times New Roman" w:hAnsi="Times New Roman" w:cs="Times New Roman"/>
          <w:sz w:val="24"/>
          <w:szCs w:val="24"/>
          <w:lang w:eastAsia="ru-RU"/>
        </w:rPr>
        <w:t>именуемое в дальнейшем «Поставщик», в лице</w:t>
      </w:r>
      <w:r>
        <w:rPr>
          <w:rFonts w:ascii="Times New Roman" w:eastAsia="Times New Roman" w:hAnsi="Times New Roman" w:cs="Times New Roman"/>
          <w:sz w:val="24"/>
          <w:szCs w:val="24"/>
          <w:lang w:eastAsia="ru-RU"/>
        </w:rPr>
        <w:t>_____________________________________</w:t>
      </w:r>
      <w:r w:rsidRPr="009A3CA2">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___________</w:t>
      </w:r>
      <w:r w:rsidRPr="009A3CA2">
        <w:rPr>
          <w:rFonts w:ascii="Times New Roman" w:eastAsia="Times New Roman" w:hAnsi="Times New Roman" w:cs="Times New Roman"/>
          <w:sz w:val="24"/>
          <w:szCs w:val="24"/>
          <w:lang w:eastAsia="ru-RU"/>
        </w:rPr>
        <w:t>, с одной стороны, и</w:t>
      </w:r>
    </w:p>
    <w:p w14:paraId="10867FF8" w14:textId="4DEA8F36" w:rsidR="00937F86" w:rsidRPr="009A3CA2" w:rsidRDefault="00937F86" w:rsidP="00937F86">
      <w:pPr>
        <w:suppressAutoHyphens/>
        <w:autoSpaceDE w:val="0"/>
        <w:adjustRightInd w:val="0"/>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b/>
          <w:bCs/>
          <w:iCs/>
          <w:sz w:val="24"/>
          <w:szCs w:val="24"/>
          <w:lang w:eastAsia="ar-SA"/>
        </w:rPr>
        <w:t>Акционерное общество «Завод полупроводниковых приборов» (АО «ЗПП»)</w:t>
      </w:r>
      <w:r w:rsidRPr="009A3CA2">
        <w:rPr>
          <w:rFonts w:ascii="Times New Roman" w:eastAsia="Times New Roman" w:hAnsi="Times New Roman" w:cs="Times New Roman"/>
          <w:sz w:val="24"/>
          <w:szCs w:val="24"/>
          <w:lang w:eastAsia="ru-RU"/>
        </w:rPr>
        <w:t xml:space="preserve">, именуемое в дальнейшем «Заказчик», в лице генерального директора </w:t>
      </w:r>
      <w:proofErr w:type="spellStart"/>
      <w:r w:rsidRPr="009A3CA2">
        <w:rPr>
          <w:rFonts w:ascii="Times New Roman" w:eastAsia="Times New Roman" w:hAnsi="Times New Roman" w:cs="Times New Roman"/>
          <w:sz w:val="24"/>
          <w:szCs w:val="24"/>
          <w:lang w:eastAsia="ru-RU"/>
        </w:rPr>
        <w:t>Нарбутта</w:t>
      </w:r>
      <w:proofErr w:type="spellEnd"/>
      <w:r w:rsidRPr="009A3CA2">
        <w:rPr>
          <w:rFonts w:ascii="Times New Roman" w:eastAsia="Times New Roman" w:hAnsi="Times New Roman" w:cs="Times New Roman"/>
          <w:sz w:val="24"/>
          <w:szCs w:val="24"/>
          <w:lang w:eastAsia="ru-RU"/>
        </w:rPr>
        <w:t xml:space="preserve"> Андрея Константиновича, действующего на основании Устава, с другой стороны, вместе именуемые «Стороны», </w:t>
      </w:r>
      <w:r w:rsidR="00603B68" w:rsidRPr="000A3F0B">
        <w:rPr>
          <w:rFonts w:ascii="Times New Roman" w:hAnsi="Times New Roman"/>
          <w:sz w:val="24"/>
          <w:szCs w:val="24"/>
        </w:rPr>
        <w:t>на основании Протокола № ________ от «____» _________________ 202</w:t>
      </w:r>
      <w:r w:rsidR="00603B68">
        <w:rPr>
          <w:rFonts w:ascii="Times New Roman" w:hAnsi="Times New Roman"/>
          <w:sz w:val="24"/>
          <w:szCs w:val="24"/>
        </w:rPr>
        <w:t>6</w:t>
      </w:r>
      <w:r w:rsidR="00603B68" w:rsidRPr="000A3F0B">
        <w:rPr>
          <w:rFonts w:ascii="Times New Roman" w:hAnsi="Times New Roman"/>
          <w:sz w:val="24"/>
          <w:szCs w:val="24"/>
        </w:rPr>
        <w:t xml:space="preserve"> года,</w:t>
      </w:r>
      <w:r w:rsidR="00603B68">
        <w:rPr>
          <w:rFonts w:ascii="Times New Roman" w:hAnsi="Times New Roman"/>
          <w:sz w:val="24"/>
          <w:szCs w:val="24"/>
        </w:rPr>
        <w:t xml:space="preserve"> </w:t>
      </w:r>
      <w:r w:rsidRPr="009A3CA2">
        <w:rPr>
          <w:rFonts w:ascii="Times New Roman" w:eastAsia="Times New Roman" w:hAnsi="Times New Roman" w:cs="Times New Roman"/>
          <w:sz w:val="24"/>
          <w:szCs w:val="24"/>
          <w:lang w:eastAsia="ru-RU"/>
        </w:rPr>
        <w:t>заключили настоящий Договор о нижеследующем:</w:t>
      </w:r>
    </w:p>
    <w:p w14:paraId="12E802E5"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 Определения</w:t>
      </w:r>
    </w:p>
    <w:p w14:paraId="69C3CEB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В настоящем Договоре применены следующие термины с соответствующими определениями:</w:t>
      </w:r>
    </w:p>
    <w:p w14:paraId="17DD9C1F"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b/>
          <w:sz w:val="24"/>
          <w:szCs w:val="24"/>
        </w:rPr>
        <w:t xml:space="preserve">«Стороны» </w:t>
      </w:r>
      <w:r w:rsidRPr="009A3CA2">
        <w:rPr>
          <w:rFonts w:ascii="Times New Roman" w:eastAsia="Calibri" w:hAnsi="Times New Roman" w:cs="Times New Roman"/>
          <w:sz w:val="24"/>
          <w:szCs w:val="24"/>
        </w:rPr>
        <w:t>- Заказчик и Поставщик.</w:t>
      </w:r>
    </w:p>
    <w:p w14:paraId="2BBB04BD"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b/>
          <w:sz w:val="24"/>
          <w:szCs w:val="24"/>
        </w:rPr>
        <w:t>«Договор»</w:t>
      </w:r>
      <w:r w:rsidRPr="009A3CA2">
        <w:rPr>
          <w:rFonts w:ascii="Times New Roman" w:eastAsia="Calibri" w:hAnsi="Times New Roman" w:cs="Times New Roman"/>
          <w:sz w:val="24"/>
          <w:szCs w:val="24"/>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40B19855" w14:textId="0F10B9BF"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b/>
          <w:sz w:val="24"/>
          <w:szCs w:val="24"/>
        </w:rPr>
        <w:t xml:space="preserve">«Товар» </w:t>
      </w:r>
      <w:r w:rsidRPr="009A3CA2">
        <w:rPr>
          <w:rFonts w:ascii="Times New Roman" w:eastAsia="Calibri" w:hAnsi="Times New Roman" w:cs="Times New Roman"/>
          <w:sz w:val="24"/>
          <w:szCs w:val="24"/>
        </w:rPr>
        <w:t>-</w:t>
      </w:r>
      <w:r w:rsidR="00DE0C7D">
        <w:rPr>
          <w:rFonts w:ascii="Times New Roman" w:eastAsia="Times New Roman" w:hAnsi="Times New Roman" w:cs="Times New Roman"/>
          <w:bCs/>
          <w:sz w:val="24"/>
          <w:szCs w:val="24"/>
          <w:lang w:eastAsia="ru-RU"/>
        </w:rPr>
        <w:t xml:space="preserve"> </w:t>
      </w:r>
      <w:r w:rsidR="00B42E14">
        <w:rPr>
          <w:rFonts w:ascii="Times New Roman" w:eastAsia="Times New Roman" w:hAnsi="Times New Roman" w:cs="Times New Roman"/>
          <w:bCs/>
          <w:sz w:val="24"/>
          <w:szCs w:val="24"/>
          <w:lang w:eastAsia="ru-RU"/>
        </w:rPr>
        <w:t xml:space="preserve">сетка </w:t>
      </w:r>
      <w:r w:rsidR="00D61A68">
        <w:rPr>
          <w:rFonts w:ascii="Times New Roman" w:eastAsia="Times New Roman" w:hAnsi="Times New Roman" w:cs="Times New Roman"/>
          <w:bCs/>
          <w:sz w:val="24"/>
          <w:szCs w:val="24"/>
          <w:lang w:eastAsia="ru-RU"/>
        </w:rPr>
        <w:t xml:space="preserve">из нержавеющей стали марки </w:t>
      </w:r>
      <w:r w:rsidR="00B42E14">
        <w:rPr>
          <w:rFonts w:ascii="Times New Roman" w:eastAsia="Times New Roman" w:hAnsi="Times New Roman" w:cs="Times New Roman"/>
          <w:bCs/>
          <w:sz w:val="24"/>
          <w:szCs w:val="24"/>
          <w:lang w:eastAsia="ru-RU"/>
        </w:rPr>
        <w:t>MS-400/19 и</w:t>
      </w:r>
      <w:r w:rsidR="00D61A68">
        <w:rPr>
          <w:rFonts w:ascii="Times New Roman" w:eastAsia="Times New Roman" w:hAnsi="Times New Roman" w:cs="Times New Roman"/>
          <w:bCs/>
          <w:sz w:val="24"/>
          <w:szCs w:val="24"/>
          <w:lang w:eastAsia="ru-RU"/>
        </w:rPr>
        <w:t xml:space="preserve"> марки</w:t>
      </w:r>
      <w:r w:rsidR="00B42E14">
        <w:rPr>
          <w:rFonts w:ascii="Times New Roman" w:eastAsia="Times New Roman" w:hAnsi="Times New Roman" w:cs="Times New Roman"/>
          <w:bCs/>
          <w:sz w:val="24"/>
          <w:szCs w:val="24"/>
          <w:lang w:eastAsia="ru-RU"/>
        </w:rPr>
        <w:t xml:space="preserve"> MS-400/23, </w:t>
      </w:r>
      <w:r w:rsidR="00B42E14">
        <w:rPr>
          <w:rFonts w:ascii="Times New Roman" w:eastAsia="Calibri" w:hAnsi="Times New Roman" w:cs="Times New Roman"/>
          <w:sz w:val="24"/>
          <w:szCs w:val="24"/>
        </w:rPr>
        <w:t>поставляемая</w:t>
      </w:r>
      <w:r w:rsidRPr="009A3CA2">
        <w:rPr>
          <w:rFonts w:ascii="Times New Roman" w:eastAsia="Calibri" w:hAnsi="Times New Roman" w:cs="Times New Roman"/>
          <w:sz w:val="24"/>
          <w:szCs w:val="24"/>
        </w:rPr>
        <w:t xml:space="preserve"> в соответствии со Спецификацией (Приложение № 1), являющейся Приложением к настоящему Договору.</w:t>
      </w:r>
    </w:p>
    <w:p w14:paraId="782DCE44"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sz w:val="24"/>
          <w:szCs w:val="24"/>
        </w:rPr>
      </w:pPr>
      <w:r w:rsidRPr="009A3CA2">
        <w:rPr>
          <w:rFonts w:ascii="Times New Roman" w:eastAsia="Calibri" w:hAnsi="Times New Roman" w:cs="Times New Roman"/>
          <w:b/>
          <w:bCs/>
          <w:sz w:val="24"/>
          <w:szCs w:val="24"/>
        </w:rPr>
        <w:t>2. Предмет Договора</w:t>
      </w:r>
    </w:p>
    <w:p w14:paraId="104EFB4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2.1. Поставщик обязуется поставить Товар Заказчику, а Заказчик - принять и оплатить Товар в порядке и на условиях настоящего Договора.</w:t>
      </w:r>
    </w:p>
    <w:p w14:paraId="410B3800"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2.2. Количество, номенклатура, стоимость Товара, технические характеристики, требования к упаковке, маркировке и поставке Товара определены в Спецификации, представле</w:t>
      </w:r>
      <w:r>
        <w:rPr>
          <w:rFonts w:ascii="Times New Roman" w:eastAsia="Calibri" w:hAnsi="Times New Roman" w:cs="Times New Roman"/>
          <w:sz w:val="24"/>
          <w:szCs w:val="24"/>
        </w:rPr>
        <w:t>нной в Приложении № 1, являющимся</w:t>
      </w:r>
      <w:r w:rsidRPr="009A3CA2">
        <w:rPr>
          <w:rFonts w:ascii="Times New Roman" w:eastAsia="Calibri" w:hAnsi="Times New Roman" w:cs="Times New Roman"/>
          <w:sz w:val="24"/>
          <w:szCs w:val="24"/>
        </w:rPr>
        <w:t xml:space="preserve"> неотъемлемой частью настоящего Договора. </w:t>
      </w:r>
    </w:p>
    <w:p w14:paraId="667023FA"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w:t>
      </w:r>
    </w:p>
    <w:p w14:paraId="77210EB3" w14:textId="77777777" w:rsidR="00937F86" w:rsidRPr="009A3CA2" w:rsidRDefault="00937F86" w:rsidP="00937F86">
      <w:pPr>
        <w:suppressAutoHyphens/>
        <w:spacing w:after="0" w:line="240" w:lineRule="auto"/>
        <w:jc w:val="center"/>
        <w:rPr>
          <w:rFonts w:ascii="Times New Roman" w:eastAsia="Calibri" w:hAnsi="Times New Roman" w:cs="Times New Roman"/>
          <w:b/>
          <w:bCs/>
          <w:sz w:val="24"/>
          <w:szCs w:val="24"/>
        </w:rPr>
      </w:pPr>
      <w:r w:rsidRPr="009A3CA2">
        <w:rPr>
          <w:rFonts w:ascii="Times New Roman" w:eastAsia="Calibri" w:hAnsi="Times New Roman" w:cs="Times New Roman"/>
          <w:b/>
          <w:bCs/>
          <w:sz w:val="24"/>
          <w:szCs w:val="24"/>
        </w:rPr>
        <w:t>3. Качество Товара</w:t>
      </w:r>
    </w:p>
    <w:p w14:paraId="4A3DE3E9"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sz w:val="24"/>
          <w:szCs w:val="24"/>
        </w:rPr>
      </w:pPr>
      <w:r w:rsidRPr="009A3CA2">
        <w:rPr>
          <w:rFonts w:ascii="Times New Roman" w:eastAsia="Calibri" w:hAnsi="Times New Roman" w:cs="Times New Roman"/>
          <w:bCs/>
          <w:sz w:val="24"/>
          <w:szCs w:val="24"/>
        </w:rPr>
        <w:t xml:space="preserve">3.1. Качество поставляемого </w:t>
      </w:r>
      <w:r w:rsidRPr="009A3CA2">
        <w:rPr>
          <w:rFonts w:ascii="Times New Roman" w:eastAsia="font290" w:hAnsi="Times New Roman" w:cs="Times New Roman"/>
          <w:kern w:val="2"/>
          <w:sz w:val="24"/>
          <w:szCs w:val="24"/>
          <w:lang w:eastAsia="ar-SA"/>
        </w:rPr>
        <w:t>Товара</w:t>
      </w:r>
      <w:r w:rsidRPr="009A3CA2">
        <w:rPr>
          <w:rFonts w:ascii="Times New Roman" w:eastAsia="Calibri" w:hAnsi="Times New Roman" w:cs="Times New Roman"/>
          <w:bCs/>
          <w:sz w:val="24"/>
          <w:szCs w:val="24"/>
        </w:rPr>
        <w:t xml:space="preserve"> должно соответствовать предусмотренным по нему стандартам, техническим условиям, регламентам, действующим на территории РФ.</w:t>
      </w:r>
    </w:p>
    <w:p w14:paraId="435D374A"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sz w:val="24"/>
          <w:szCs w:val="24"/>
        </w:rPr>
      </w:pPr>
      <w:r w:rsidRPr="009A3CA2">
        <w:rPr>
          <w:rFonts w:ascii="Times New Roman" w:eastAsia="Calibri" w:hAnsi="Times New Roman" w:cs="Times New Roman"/>
          <w:bCs/>
          <w:sz w:val="24"/>
          <w:szCs w:val="24"/>
        </w:rPr>
        <w:t xml:space="preserve">3.2. Поставщик вместе с </w:t>
      </w:r>
      <w:r w:rsidRPr="009A3CA2">
        <w:rPr>
          <w:rFonts w:ascii="Times New Roman" w:eastAsia="font290" w:hAnsi="Times New Roman" w:cs="Times New Roman"/>
          <w:kern w:val="2"/>
          <w:sz w:val="24"/>
          <w:szCs w:val="24"/>
          <w:lang w:eastAsia="ar-SA"/>
        </w:rPr>
        <w:t>Товаром</w:t>
      </w:r>
      <w:r w:rsidRPr="009A3CA2">
        <w:rPr>
          <w:rFonts w:ascii="Times New Roman" w:eastAsia="Calibri" w:hAnsi="Times New Roman" w:cs="Times New Roman"/>
          <w:bCs/>
          <w:sz w:val="24"/>
          <w:szCs w:val="24"/>
        </w:rPr>
        <w:t xml:space="preserve"> предоставляет Заказчику сопроводительные документы, подтверждающие качество, происхождение </w:t>
      </w:r>
      <w:r w:rsidRPr="009A3CA2">
        <w:rPr>
          <w:rFonts w:ascii="Times New Roman" w:eastAsia="font290" w:hAnsi="Times New Roman" w:cs="Times New Roman"/>
          <w:kern w:val="2"/>
          <w:sz w:val="24"/>
          <w:szCs w:val="24"/>
          <w:lang w:eastAsia="ar-SA"/>
        </w:rPr>
        <w:t>Товара,</w:t>
      </w:r>
      <w:r w:rsidRPr="009A3CA2">
        <w:rPr>
          <w:rFonts w:ascii="Times New Roman" w:eastAsia="Calibri" w:hAnsi="Times New Roman" w:cs="Times New Roman"/>
          <w:bCs/>
          <w:sz w:val="24"/>
          <w:szCs w:val="24"/>
        </w:rPr>
        <w:t xml:space="preserve"> и иные необходимые документы.</w:t>
      </w:r>
    </w:p>
    <w:p w14:paraId="6A1EDCF5"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sz w:val="24"/>
          <w:szCs w:val="24"/>
        </w:rPr>
      </w:pPr>
      <w:r w:rsidRPr="009A3CA2">
        <w:rPr>
          <w:rFonts w:ascii="Times New Roman" w:eastAsia="Calibri" w:hAnsi="Times New Roman" w:cs="Times New Roman"/>
          <w:b/>
          <w:bCs/>
          <w:sz w:val="24"/>
          <w:szCs w:val="24"/>
        </w:rPr>
        <w:t>4. Цена Договора и порядок оплаты</w:t>
      </w:r>
    </w:p>
    <w:p w14:paraId="3D0FA35B" w14:textId="4BCBA73B" w:rsidR="00937F86" w:rsidRPr="009A3CA2" w:rsidRDefault="00937F86" w:rsidP="00937F86">
      <w:pPr>
        <w:suppressAutoHyphens/>
        <w:spacing w:after="0" w:line="240" w:lineRule="auto"/>
        <w:ind w:firstLine="709"/>
        <w:jc w:val="both"/>
        <w:rPr>
          <w:rFonts w:ascii="Times New Roman" w:eastAsia="Calibri" w:hAnsi="Times New Roman" w:cs="Times New Roman"/>
          <w:bCs/>
          <w:sz w:val="24"/>
          <w:szCs w:val="24"/>
        </w:rPr>
      </w:pPr>
      <w:r w:rsidRPr="009A3CA2">
        <w:rPr>
          <w:rFonts w:ascii="Times New Roman" w:eastAsia="Calibri" w:hAnsi="Times New Roman" w:cs="Times New Roman"/>
          <w:bCs/>
          <w:sz w:val="24"/>
          <w:szCs w:val="24"/>
        </w:rPr>
        <w:t>4.1. Цена Договора определена и составляет ___________ (_____________________) рублей ___ копеек, вкл</w:t>
      </w:r>
      <w:r>
        <w:rPr>
          <w:rFonts w:ascii="Times New Roman" w:eastAsia="Calibri" w:hAnsi="Times New Roman" w:cs="Times New Roman"/>
          <w:bCs/>
          <w:sz w:val="24"/>
          <w:szCs w:val="24"/>
        </w:rPr>
        <w:t>ючает стоимость Товара, средств</w:t>
      </w:r>
      <w:r w:rsidR="004701A1">
        <w:rPr>
          <w:rFonts w:ascii="Times New Roman" w:eastAsia="Calibri" w:hAnsi="Times New Roman" w:cs="Times New Roman"/>
          <w:bCs/>
          <w:sz w:val="24"/>
          <w:szCs w:val="24"/>
        </w:rPr>
        <w:t>а</w:t>
      </w:r>
      <w:r w:rsidRPr="009A3CA2">
        <w:rPr>
          <w:rFonts w:ascii="Times New Roman" w:eastAsia="Calibri" w:hAnsi="Times New Roman" w:cs="Times New Roman"/>
          <w:bCs/>
          <w:sz w:val="24"/>
          <w:szCs w:val="24"/>
        </w:rPr>
        <w:t xml:space="preserve"> на оплату труда, использование транспортных средств, доставку Товара до склада Заказчика, стоимость погрузочно-разгрузочных работ, налоги (*НДС - если применим), сборы и иные обязательные платежи, действующие на территории РФ.</w:t>
      </w:r>
    </w:p>
    <w:p w14:paraId="3D7B5841" w14:textId="77777777" w:rsidR="00391B08" w:rsidRDefault="00937F86" w:rsidP="00391B08">
      <w:pPr>
        <w:shd w:val="clear" w:color="auto" w:fill="FFFFFF"/>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14:paraId="7CB1A644" w14:textId="3FF58D5B" w:rsidR="00937F86" w:rsidRPr="00391B08" w:rsidRDefault="00937F86" w:rsidP="00391B08">
      <w:pPr>
        <w:shd w:val="clear" w:color="auto" w:fill="FFFFFF"/>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lastRenderedPageBreak/>
        <w:t>4.2</w:t>
      </w:r>
      <w:r>
        <w:rPr>
          <w:rFonts w:ascii="Times New Roman" w:eastAsia="Calibri" w:hAnsi="Times New Roman" w:cs="Times New Roman"/>
          <w:sz w:val="24"/>
          <w:szCs w:val="24"/>
        </w:rPr>
        <w:t>.</w:t>
      </w:r>
      <w:r w:rsidRPr="009A3CA2">
        <w:rPr>
          <w:rFonts w:ascii="Times New Roman" w:eastAsia="Times New Roman" w:hAnsi="Times New Roman" w:cs="Times New Roman"/>
          <w:sz w:val="24"/>
          <w:szCs w:val="24"/>
          <w:lang w:eastAsia="ru-RU"/>
        </w:rPr>
        <w:t xml:space="preserve"> Заказчик осуществляет 100% оплату за </w:t>
      </w:r>
      <w:r w:rsidR="00D61A68">
        <w:rPr>
          <w:rFonts w:ascii="Times New Roman" w:eastAsia="Times New Roman" w:hAnsi="Times New Roman" w:cs="Times New Roman"/>
          <w:sz w:val="24"/>
          <w:szCs w:val="24"/>
          <w:lang w:eastAsia="ru-RU"/>
        </w:rPr>
        <w:t xml:space="preserve">партию </w:t>
      </w:r>
      <w:r w:rsidRPr="009A3CA2">
        <w:rPr>
          <w:rFonts w:ascii="Times New Roman" w:eastAsia="Times New Roman" w:hAnsi="Times New Roman" w:cs="Times New Roman"/>
          <w:sz w:val="24"/>
          <w:szCs w:val="24"/>
          <w:lang w:eastAsia="ru-RU"/>
        </w:rPr>
        <w:t>Товар</w:t>
      </w:r>
      <w:r w:rsidR="00D61A68">
        <w:rPr>
          <w:rFonts w:ascii="Times New Roman" w:eastAsia="Times New Roman" w:hAnsi="Times New Roman" w:cs="Times New Roman"/>
          <w:sz w:val="24"/>
          <w:szCs w:val="24"/>
          <w:lang w:eastAsia="ru-RU"/>
        </w:rPr>
        <w:t>а</w:t>
      </w:r>
      <w:r w:rsidRPr="009A3CA2">
        <w:rPr>
          <w:rFonts w:ascii="Times New Roman" w:eastAsia="Times New Roman" w:hAnsi="Times New Roman" w:cs="Times New Roman"/>
          <w:sz w:val="24"/>
          <w:szCs w:val="24"/>
          <w:lang w:eastAsia="ru-RU"/>
        </w:rPr>
        <w:t xml:space="preserve"> на основании выставленного счета Поставщика в течение 30 (Тридцати) календарных дней с момента поставки</w:t>
      </w:r>
      <w:r w:rsidR="00D61A68">
        <w:rPr>
          <w:rFonts w:ascii="Times New Roman" w:eastAsia="Times New Roman" w:hAnsi="Times New Roman" w:cs="Times New Roman"/>
          <w:sz w:val="24"/>
          <w:szCs w:val="24"/>
          <w:lang w:eastAsia="ru-RU"/>
        </w:rPr>
        <w:t xml:space="preserve"> партии</w:t>
      </w:r>
      <w:r w:rsidRPr="009A3CA2">
        <w:rPr>
          <w:rFonts w:ascii="Times New Roman" w:eastAsia="Times New Roman" w:hAnsi="Times New Roman" w:cs="Times New Roman"/>
          <w:sz w:val="24"/>
          <w:szCs w:val="24"/>
          <w:lang w:eastAsia="ru-RU"/>
        </w:rPr>
        <w:t xml:space="preserve"> Товара на склад Заказчика</w:t>
      </w:r>
      <w:r w:rsidRPr="00391B08">
        <w:rPr>
          <w:rStyle w:val="a5"/>
          <w:rFonts w:ascii="Times New Roman" w:eastAsia="Times New Roman" w:hAnsi="Times New Roman" w:cs="Times New Roman"/>
          <w:sz w:val="24"/>
          <w:szCs w:val="24"/>
          <w:highlight w:val="yellow"/>
          <w:lang w:eastAsia="ru-RU"/>
        </w:rPr>
        <w:footnoteReference w:id="1"/>
      </w:r>
      <w:r w:rsidRPr="00391B08">
        <w:rPr>
          <w:rFonts w:ascii="Times New Roman" w:eastAsia="Times New Roman" w:hAnsi="Times New Roman" w:cs="Times New Roman"/>
          <w:sz w:val="24"/>
          <w:szCs w:val="24"/>
          <w:highlight w:val="yellow"/>
          <w:lang w:eastAsia="ru-RU"/>
        </w:rPr>
        <w:t>.</w:t>
      </w:r>
    </w:p>
    <w:p w14:paraId="4644740A" w14:textId="489C5A30" w:rsidR="00937F86"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4.3. Обязательство Заказчика по оплате </w:t>
      </w:r>
      <w:r w:rsidRPr="009A3CA2">
        <w:rPr>
          <w:rFonts w:ascii="Times New Roman" w:eastAsia="font290" w:hAnsi="Times New Roman" w:cs="Times New Roman"/>
          <w:kern w:val="2"/>
          <w:sz w:val="24"/>
          <w:szCs w:val="24"/>
          <w:lang w:eastAsia="ar-SA"/>
        </w:rPr>
        <w:t>Товара</w:t>
      </w:r>
      <w:r w:rsidRPr="009A3CA2">
        <w:rPr>
          <w:rFonts w:ascii="Times New Roman" w:eastAsia="Calibri" w:hAnsi="Times New Roman" w:cs="Times New Roman"/>
          <w:sz w:val="24"/>
          <w:szCs w:val="24"/>
        </w:rPr>
        <w:t xml:space="preserve"> считается исполненным с момента списания денежных средств с расчетного счета Заказчика.</w:t>
      </w:r>
    </w:p>
    <w:p w14:paraId="4B248EDB"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5. Сроки и условия поставки Товара</w:t>
      </w:r>
    </w:p>
    <w:p w14:paraId="08C97B1B" w14:textId="62AC773B" w:rsidR="00717F4C" w:rsidRDefault="00937F86" w:rsidP="00937F86">
      <w:pPr>
        <w:suppressAutoHyphens/>
        <w:spacing w:after="0" w:line="240" w:lineRule="auto"/>
        <w:ind w:firstLine="709"/>
        <w:jc w:val="both"/>
        <w:rPr>
          <w:rFonts w:ascii="Times New Roman" w:eastAsia="Times New Roman" w:hAnsi="Times New Roman" w:cs="Times New Roman"/>
          <w:bCs/>
          <w:iCs/>
          <w:sz w:val="24"/>
          <w:szCs w:val="24"/>
          <w:lang w:eastAsia="ru-RU"/>
        </w:rPr>
      </w:pPr>
      <w:r w:rsidRPr="009A3CA2">
        <w:rPr>
          <w:rFonts w:ascii="Times New Roman" w:eastAsia="Calibri" w:hAnsi="Times New Roman" w:cs="Times New Roman"/>
          <w:sz w:val="24"/>
          <w:szCs w:val="24"/>
        </w:rPr>
        <w:t xml:space="preserve">5.1. </w:t>
      </w:r>
      <w:r w:rsidRPr="009A3CA2">
        <w:rPr>
          <w:rFonts w:ascii="Times New Roman" w:eastAsia="Times New Roman" w:hAnsi="Times New Roman" w:cs="Times New Roman"/>
          <w:bCs/>
          <w:iCs/>
          <w:sz w:val="24"/>
          <w:szCs w:val="24"/>
          <w:lang w:eastAsia="ru-RU"/>
        </w:rPr>
        <w:t>Поставка Товара осущест</w:t>
      </w:r>
      <w:r w:rsidR="00336A30">
        <w:rPr>
          <w:rFonts w:ascii="Times New Roman" w:eastAsia="Times New Roman" w:hAnsi="Times New Roman" w:cs="Times New Roman"/>
          <w:bCs/>
          <w:iCs/>
          <w:sz w:val="24"/>
          <w:szCs w:val="24"/>
          <w:lang w:eastAsia="ru-RU"/>
        </w:rPr>
        <w:t xml:space="preserve">вляется Поставщиком </w:t>
      </w:r>
      <w:r w:rsidR="00717F4C">
        <w:rPr>
          <w:rFonts w:ascii="Times New Roman" w:eastAsia="Times New Roman" w:hAnsi="Times New Roman" w:cs="Times New Roman"/>
          <w:bCs/>
          <w:iCs/>
          <w:sz w:val="24"/>
          <w:szCs w:val="24"/>
          <w:lang w:eastAsia="ru-RU"/>
        </w:rPr>
        <w:t>партиями в течение 9</w:t>
      </w:r>
      <w:r>
        <w:rPr>
          <w:rFonts w:ascii="Times New Roman" w:eastAsia="Times New Roman" w:hAnsi="Times New Roman" w:cs="Times New Roman"/>
          <w:bCs/>
          <w:iCs/>
          <w:sz w:val="24"/>
          <w:szCs w:val="24"/>
          <w:lang w:eastAsia="ru-RU"/>
        </w:rPr>
        <w:t>0</w:t>
      </w:r>
      <w:r w:rsidRPr="009A3CA2">
        <w:rPr>
          <w:rFonts w:ascii="Times New Roman" w:eastAsia="Times New Roman" w:hAnsi="Times New Roman" w:cs="Times New Roman"/>
          <w:bCs/>
          <w:iCs/>
          <w:sz w:val="24"/>
          <w:szCs w:val="24"/>
          <w:lang w:eastAsia="ru-RU"/>
        </w:rPr>
        <w:t xml:space="preserve"> (</w:t>
      </w:r>
      <w:r w:rsidR="00717F4C">
        <w:rPr>
          <w:rFonts w:ascii="Times New Roman" w:eastAsia="Times New Roman" w:hAnsi="Times New Roman" w:cs="Times New Roman"/>
          <w:bCs/>
          <w:iCs/>
          <w:sz w:val="24"/>
          <w:szCs w:val="24"/>
          <w:lang w:eastAsia="ru-RU"/>
        </w:rPr>
        <w:t>Девяноста</w:t>
      </w:r>
      <w:r w:rsidRPr="009A3CA2">
        <w:rPr>
          <w:rFonts w:ascii="Times New Roman" w:eastAsia="Times New Roman" w:hAnsi="Times New Roman" w:cs="Times New Roman"/>
          <w:bCs/>
          <w:iCs/>
          <w:sz w:val="24"/>
          <w:szCs w:val="24"/>
          <w:lang w:eastAsia="ru-RU"/>
        </w:rPr>
        <w:t xml:space="preserve">) </w:t>
      </w:r>
      <w:r w:rsidR="00717F4C">
        <w:rPr>
          <w:rFonts w:ascii="Times New Roman" w:eastAsia="Times New Roman" w:hAnsi="Times New Roman" w:cs="Times New Roman"/>
          <w:bCs/>
          <w:iCs/>
          <w:sz w:val="24"/>
          <w:szCs w:val="24"/>
          <w:lang w:eastAsia="ru-RU"/>
        </w:rPr>
        <w:t xml:space="preserve">календарных </w:t>
      </w:r>
      <w:r w:rsidRPr="009A3CA2">
        <w:rPr>
          <w:rFonts w:ascii="Times New Roman" w:eastAsia="Times New Roman" w:hAnsi="Times New Roman" w:cs="Times New Roman"/>
          <w:bCs/>
          <w:iCs/>
          <w:sz w:val="24"/>
          <w:szCs w:val="24"/>
          <w:lang w:eastAsia="ru-RU"/>
        </w:rPr>
        <w:t xml:space="preserve">дней с </w:t>
      </w:r>
      <w:r w:rsidR="00717F4C" w:rsidRPr="00717F4C">
        <w:rPr>
          <w:rFonts w:ascii="Times New Roman" w:eastAsia="Times New Roman" w:hAnsi="Times New Roman" w:cs="Times New Roman"/>
          <w:bCs/>
          <w:iCs/>
          <w:sz w:val="24"/>
          <w:szCs w:val="24"/>
          <w:lang w:eastAsia="ru-RU"/>
        </w:rPr>
        <w:t xml:space="preserve">момента получения заявки Заказчика на партию Товара (Форма Заявки – Приложение № 2). Ориентировочное количество </w:t>
      </w:r>
      <w:r w:rsidR="00717F4C">
        <w:rPr>
          <w:rFonts w:ascii="Times New Roman" w:eastAsia="Times New Roman" w:hAnsi="Times New Roman" w:cs="Times New Roman"/>
          <w:bCs/>
          <w:iCs/>
          <w:sz w:val="24"/>
          <w:szCs w:val="24"/>
          <w:lang w:eastAsia="ru-RU"/>
        </w:rPr>
        <w:t>партий</w:t>
      </w:r>
      <w:r w:rsidR="00CC3AF7">
        <w:rPr>
          <w:rFonts w:ascii="Times New Roman" w:eastAsia="Times New Roman" w:hAnsi="Times New Roman" w:cs="Times New Roman"/>
          <w:bCs/>
          <w:iCs/>
          <w:sz w:val="24"/>
          <w:szCs w:val="24"/>
          <w:lang w:eastAsia="ru-RU"/>
        </w:rPr>
        <w:t xml:space="preserve"> Товара</w:t>
      </w:r>
      <w:r w:rsidR="00717F4C">
        <w:rPr>
          <w:rFonts w:ascii="Times New Roman" w:eastAsia="Times New Roman" w:hAnsi="Times New Roman" w:cs="Times New Roman"/>
          <w:bCs/>
          <w:iCs/>
          <w:sz w:val="24"/>
          <w:szCs w:val="24"/>
          <w:lang w:eastAsia="ru-RU"/>
        </w:rPr>
        <w:t xml:space="preserve"> – 5, количество </w:t>
      </w:r>
      <w:r w:rsidR="00AD5D16">
        <w:rPr>
          <w:rFonts w:ascii="Times New Roman" w:eastAsia="Times New Roman" w:hAnsi="Times New Roman" w:cs="Times New Roman"/>
          <w:bCs/>
          <w:iCs/>
          <w:sz w:val="24"/>
          <w:szCs w:val="24"/>
          <w:lang w:eastAsia="ru-RU"/>
        </w:rPr>
        <w:t xml:space="preserve">Товара </w:t>
      </w:r>
      <w:r w:rsidR="00717F4C" w:rsidRPr="00717F4C">
        <w:rPr>
          <w:rFonts w:ascii="Times New Roman" w:eastAsia="Times New Roman" w:hAnsi="Times New Roman" w:cs="Times New Roman"/>
          <w:bCs/>
          <w:iCs/>
          <w:sz w:val="24"/>
          <w:szCs w:val="24"/>
          <w:lang w:eastAsia="ru-RU"/>
        </w:rPr>
        <w:t xml:space="preserve">в партии – </w:t>
      </w:r>
      <w:r w:rsidR="001D6315">
        <w:rPr>
          <w:rFonts w:ascii="Times New Roman" w:eastAsia="Times New Roman" w:hAnsi="Times New Roman" w:cs="Times New Roman"/>
          <w:bCs/>
          <w:iCs/>
          <w:sz w:val="24"/>
          <w:szCs w:val="24"/>
          <w:lang w:eastAsia="ru-RU"/>
        </w:rPr>
        <w:t xml:space="preserve">по </w:t>
      </w:r>
      <w:r w:rsidR="00717F4C">
        <w:rPr>
          <w:rFonts w:ascii="Times New Roman" w:eastAsia="Times New Roman" w:hAnsi="Times New Roman" w:cs="Times New Roman"/>
          <w:bCs/>
          <w:iCs/>
          <w:sz w:val="24"/>
          <w:szCs w:val="24"/>
          <w:lang w:eastAsia="ru-RU"/>
        </w:rPr>
        <w:t>2</w:t>
      </w:r>
      <w:r w:rsidR="00AD5D16">
        <w:rPr>
          <w:rFonts w:ascii="Times New Roman" w:eastAsia="Times New Roman" w:hAnsi="Times New Roman" w:cs="Times New Roman"/>
          <w:bCs/>
          <w:iCs/>
          <w:sz w:val="24"/>
          <w:szCs w:val="24"/>
          <w:lang w:eastAsia="ru-RU"/>
        </w:rPr>
        <w:t xml:space="preserve"> рулона</w:t>
      </w:r>
      <w:r w:rsidR="004E736D">
        <w:rPr>
          <w:rFonts w:ascii="Times New Roman" w:eastAsia="Times New Roman" w:hAnsi="Times New Roman" w:cs="Times New Roman"/>
          <w:bCs/>
          <w:iCs/>
          <w:sz w:val="24"/>
          <w:szCs w:val="24"/>
          <w:lang w:eastAsia="ru-RU"/>
        </w:rPr>
        <w:t xml:space="preserve"> каждой марки сетки</w:t>
      </w:r>
      <w:r w:rsidR="00717F4C">
        <w:rPr>
          <w:rFonts w:ascii="Times New Roman" w:eastAsia="Times New Roman" w:hAnsi="Times New Roman" w:cs="Times New Roman"/>
          <w:bCs/>
          <w:iCs/>
          <w:sz w:val="24"/>
          <w:szCs w:val="24"/>
          <w:lang w:eastAsia="ru-RU"/>
        </w:rPr>
        <w:t>.</w:t>
      </w:r>
    </w:p>
    <w:p w14:paraId="30345C83" w14:textId="7A7C2CA4"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bCs/>
          <w:iCs/>
          <w:sz w:val="24"/>
          <w:szCs w:val="24"/>
          <w:lang w:eastAsia="ru-RU"/>
        </w:rPr>
        <w:t>Доставка Товара осуществляется силами Поставщика до склада Заказчика, расположенного по адресу:</w:t>
      </w:r>
      <w:r w:rsidRPr="009A3CA2">
        <w:rPr>
          <w:rFonts w:ascii="Times New Roman" w:eastAsia="Times New Roman" w:hAnsi="Times New Roman" w:cs="Times New Roman"/>
          <w:sz w:val="24"/>
          <w:szCs w:val="24"/>
          <w:lang w:eastAsia="ru-RU"/>
        </w:rPr>
        <w:t xml:space="preserve"> 424003, Республика Марий Эл, г. Йошкар-Ола, ул. Суворова, </w:t>
      </w:r>
      <w:r>
        <w:rPr>
          <w:rFonts w:ascii="Times New Roman" w:eastAsia="Times New Roman" w:hAnsi="Times New Roman" w:cs="Times New Roman"/>
          <w:sz w:val="24"/>
          <w:szCs w:val="24"/>
          <w:lang w:eastAsia="ru-RU"/>
        </w:rPr>
        <w:t>д. 26.</w:t>
      </w:r>
    </w:p>
    <w:p w14:paraId="63CDE601"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bCs/>
          <w:iCs/>
          <w:sz w:val="24"/>
          <w:szCs w:val="24"/>
          <w:lang w:eastAsia="ru-RU"/>
        </w:rPr>
      </w:pPr>
      <w:r w:rsidRPr="009A3CA2">
        <w:rPr>
          <w:rFonts w:ascii="Times New Roman" w:eastAsia="Times New Roman" w:hAnsi="Times New Roman" w:cs="Times New Roman"/>
          <w:sz w:val="24"/>
          <w:szCs w:val="24"/>
          <w:lang w:eastAsia="ru-RU"/>
        </w:rPr>
        <w:t>Допускается поставка ранее предпочтительного срока поставки с уведомлением Заказчика не менее чем за 3 (Три) рабочих дня на адрес электронной почты: ___________________________</w:t>
      </w:r>
      <w:hyperlink r:id="rId7" w:history="1"/>
      <w:r w:rsidRPr="009A3CA2">
        <w:rPr>
          <w:rFonts w:ascii="Times New Roman" w:eastAsia="Times New Roman" w:hAnsi="Times New Roman" w:cs="Times New Roman"/>
          <w:sz w:val="24"/>
          <w:szCs w:val="24"/>
          <w:lang w:eastAsia="ru-RU"/>
        </w:rPr>
        <w:t>.</w:t>
      </w:r>
    </w:p>
    <w:p w14:paraId="6CFD9B16" w14:textId="77777777" w:rsidR="00937F86" w:rsidRPr="009A3CA2" w:rsidRDefault="00937F86" w:rsidP="00937F86">
      <w:pPr>
        <w:shd w:val="clear" w:color="auto" w:fill="FFFFFF"/>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58339C51"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9A3CA2">
        <w:rPr>
          <w:rFonts w:ascii="Times New Roman" w:eastAsia="Calibri" w:hAnsi="Times New Roman" w:cs="Times New Roman"/>
          <w:b/>
          <w:sz w:val="24"/>
          <w:szCs w:val="24"/>
        </w:rPr>
        <w:t xml:space="preserve"> </w:t>
      </w:r>
      <w:r w:rsidRPr="009A3CA2">
        <w:rPr>
          <w:rFonts w:ascii="Times New Roman" w:eastAsia="Calibri" w:hAnsi="Times New Roman" w:cs="Times New Roman"/>
          <w:sz w:val="24"/>
          <w:szCs w:val="24"/>
        </w:rPr>
        <w:t>должны передаваться другой Стороне незамедлительно.</w:t>
      </w:r>
    </w:p>
    <w:p w14:paraId="4F00BD0C"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6. Приемка-передача Товара</w:t>
      </w:r>
    </w:p>
    <w:p w14:paraId="6A61453B" w14:textId="77777777" w:rsidR="00937F86" w:rsidRPr="009A3CA2" w:rsidRDefault="00937F86" w:rsidP="00937F86">
      <w:pPr>
        <w:tabs>
          <w:tab w:val="left" w:pos="3060"/>
        </w:tabs>
        <w:suppressAutoHyphens/>
        <w:spacing w:after="0" w:line="200" w:lineRule="atLeast"/>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30A9DA67" w14:textId="77777777" w:rsidR="00937F86" w:rsidRPr="009A3CA2" w:rsidRDefault="00937F86" w:rsidP="00937F86">
      <w:pPr>
        <w:tabs>
          <w:tab w:val="left" w:pos="3060"/>
        </w:tabs>
        <w:suppressAutoHyphens/>
        <w:spacing w:after="0" w:line="200" w:lineRule="atLeast"/>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6.2. Датой поставки Товара является дата подписания Сторонами накладной, либо иного документа, подтверждающего факт доставки Товара</w:t>
      </w:r>
      <w:r>
        <w:rPr>
          <w:rFonts w:ascii="Times New Roman" w:eastAsia="Calibri" w:hAnsi="Times New Roman" w:cs="Times New Roman"/>
          <w:sz w:val="24"/>
          <w:szCs w:val="24"/>
        </w:rPr>
        <w:t xml:space="preserve"> Поставщиком</w:t>
      </w:r>
      <w:r w:rsidRPr="009A3CA2">
        <w:rPr>
          <w:rFonts w:ascii="Times New Roman" w:eastAsia="Calibri" w:hAnsi="Times New Roman" w:cs="Times New Roman"/>
          <w:sz w:val="24"/>
          <w:szCs w:val="24"/>
        </w:rPr>
        <w:t>.</w:t>
      </w:r>
    </w:p>
    <w:p w14:paraId="7F2C5F74" w14:textId="77777777" w:rsidR="00937F86" w:rsidRPr="009A3CA2" w:rsidRDefault="00937F86" w:rsidP="00937F86">
      <w:pPr>
        <w:tabs>
          <w:tab w:val="left" w:pos="3060"/>
        </w:tabs>
        <w:suppressAutoHyphens/>
        <w:spacing w:after="0" w:line="200" w:lineRule="atLeast"/>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6456F4A0"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6.4. Поставщик отвечает за все недостатки Товара, возникшие до передачи Товара Заказчику.</w:t>
      </w:r>
      <w:r w:rsidRPr="009A3CA2">
        <w:rPr>
          <w:rFonts w:ascii="Times New Roman" w:eastAsia="Times New Roman" w:hAnsi="Times New Roman" w:cs="Times New Roman"/>
          <w:sz w:val="24"/>
          <w:szCs w:val="24"/>
          <w:lang w:eastAsia="ru-RU"/>
        </w:rPr>
        <w:t xml:space="preserve"> </w:t>
      </w:r>
      <w:r w:rsidRPr="009A3CA2">
        <w:rPr>
          <w:rFonts w:ascii="Times New Roman" w:eastAsia="Calibri" w:hAnsi="Times New Roman" w:cs="Times New Roman"/>
          <w:sz w:val="24"/>
          <w:szCs w:val="24"/>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76F39854"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7A27D888"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65AAC9B9"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Поставщик обязан забрать/вывезти Товар, не соответствующий требованиям качества, своими силами или силами транспортной компании со склада </w:t>
      </w:r>
      <w:r>
        <w:rPr>
          <w:rFonts w:ascii="Times New Roman" w:eastAsia="Calibri" w:hAnsi="Times New Roman" w:cs="Times New Roman"/>
          <w:sz w:val="24"/>
          <w:szCs w:val="24"/>
        </w:rPr>
        <w:t>Заказчи</w:t>
      </w:r>
      <w:r w:rsidRPr="009A3CA2">
        <w:rPr>
          <w:rFonts w:ascii="Times New Roman" w:eastAsia="Calibri" w:hAnsi="Times New Roman" w:cs="Times New Roman"/>
          <w:sz w:val="24"/>
          <w:szCs w:val="24"/>
        </w:rPr>
        <w:t>ка, в течение 10 (Десяти) рабочих дней с момента получения акта о выявленных недостатках.</w:t>
      </w:r>
    </w:p>
    <w:p w14:paraId="6409A2D5"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w:t>
      </w:r>
      <w:proofErr w:type="spellStart"/>
      <w:r w:rsidRPr="009A3CA2">
        <w:rPr>
          <w:rFonts w:ascii="Times New Roman" w:eastAsia="Calibri" w:hAnsi="Times New Roman" w:cs="Times New Roman"/>
          <w:sz w:val="24"/>
          <w:szCs w:val="24"/>
        </w:rPr>
        <w:t>паллетоместо</w:t>
      </w:r>
      <w:proofErr w:type="spellEnd"/>
      <w:r w:rsidRPr="009A3CA2">
        <w:rPr>
          <w:rFonts w:ascii="Times New Roman" w:eastAsia="Calibri" w:hAnsi="Times New Roman" w:cs="Times New Roman"/>
          <w:sz w:val="24"/>
          <w:szCs w:val="24"/>
        </w:rPr>
        <w:t xml:space="preserve"> в сутки.</w:t>
      </w:r>
    </w:p>
    <w:p w14:paraId="60B8C368"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lastRenderedPageBreak/>
        <w:t>6.6. Поставщик обязуется за свой счет поставить Товар надлежащего качества на склад Заказчика в срок, дополнительно согласованный Сторонами.</w:t>
      </w:r>
    </w:p>
    <w:p w14:paraId="2B2D5A8E" w14:textId="77777777" w:rsidR="00937F86" w:rsidRPr="009A3CA2" w:rsidRDefault="00937F86" w:rsidP="00937F86">
      <w:pPr>
        <w:tabs>
          <w:tab w:val="left" w:pos="3060"/>
        </w:tabs>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14:paraId="5EDB5DEB" w14:textId="77777777" w:rsidR="004701A1" w:rsidRDefault="004701A1" w:rsidP="00937F86">
      <w:pPr>
        <w:suppressAutoHyphens/>
        <w:spacing w:after="0" w:line="240" w:lineRule="auto"/>
        <w:jc w:val="center"/>
        <w:rPr>
          <w:rFonts w:ascii="Times New Roman" w:eastAsia="Calibri" w:hAnsi="Times New Roman" w:cs="Times New Roman"/>
          <w:b/>
          <w:sz w:val="24"/>
          <w:szCs w:val="24"/>
        </w:rPr>
      </w:pPr>
    </w:p>
    <w:p w14:paraId="6374FC5B" w14:textId="77777777" w:rsidR="00D01403" w:rsidRDefault="00D01403" w:rsidP="00937F86">
      <w:pPr>
        <w:suppressAutoHyphens/>
        <w:spacing w:after="0" w:line="240" w:lineRule="auto"/>
        <w:jc w:val="center"/>
        <w:rPr>
          <w:rFonts w:ascii="Times New Roman" w:eastAsia="Calibri" w:hAnsi="Times New Roman" w:cs="Times New Roman"/>
          <w:b/>
          <w:sz w:val="24"/>
          <w:szCs w:val="24"/>
        </w:rPr>
      </w:pPr>
    </w:p>
    <w:p w14:paraId="05F7B109"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7. Переход права собственности на Товар</w:t>
      </w:r>
    </w:p>
    <w:p w14:paraId="0A4F69A2"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23942AA5"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7.2. Риск случайной гибели или повреждения Товара переходит на Заказчика с момента подписания накладной (Форма ТОРГ 12) в соответствии с п. 6.2 настоящего Договора независимо от перехода права собственности. </w:t>
      </w:r>
    </w:p>
    <w:p w14:paraId="0634B7AA" w14:textId="77777777" w:rsidR="00937F86" w:rsidRPr="009A3CA2" w:rsidRDefault="00937F86" w:rsidP="00937F86">
      <w:pPr>
        <w:suppressAutoHyphens/>
        <w:spacing w:after="0" w:line="240" w:lineRule="auto"/>
        <w:jc w:val="center"/>
        <w:rPr>
          <w:rFonts w:ascii="Times New Roman" w:eastAsia="Calibri" w:hAnsi="Times New Roman" w:cs="Times New Roman"/>
          <w:sz w:val="24"/>
          <w:szCs w:val="24"/>
        </w:rPr>
      </w:pPr>
      <w:r w:rsidRPr="009A3CA2">
        <w:rPr>
          <w:rFonts w:ascii="Times New Roman" w:eastAsia="Calibri" w:hAnsi="Times New Roman" w:cs="Times New Roman"/>
          <w:b/>
          <w:bCs/>
          <w:iCs/>
          <w:color w:val="000000"/>
          <w:sz w:val="24"/>
          <w:szCs w:val="24"/>
        </w:rPr>
        <w:t>8. Ответственность Сторон</w:t>
      </w:r>
    </w:p>
    <w:p w14:paraId="2F769F52"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9A3CA2">
        <w:rPr>
          <w:rFonts w:ascii="Times New Roman" w:eastAsia="Calibri" w:hAnsi="Times New Roman" w:cs="Times New Roman"/>
          <w:bCs/>
          <w:iCs/>
          <w:sz w:val="24"/>
          <w:szCs w:val="24"/>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74CAC6DB" w14:textId="77777777" w:rsidR="00937F86" w:rsidRPr="009A3CA2" w:rsidRDefault="00937F86" w:rsidP="001C1F97">
      <w:pPr>
        <w:suppressAutoHyphens/>
        <w:autoSpaceDE w:val="0"/>
        <w:autoSpaceDN w:val="0"/>
        <w:adjustRightInd w:val="0"/>
        <w:spacing w:after="0" w:line="240" w:lineRule="auto"/>
        <w:ind w:firstLine="709"/>
        <w:jc w:val="both"/>
        <w:rPr>
          <w:rFonts w:ascii="Times New Roman" w:eastAsia="Calibri" w:hAnsi="Times New Roman" w:cs="Times New Roman"/>
          <w:bCs/>
          <w:iCs/>
          <w:sz w:val="24"/>
          <w:szCs w:val="24"/>
        </w:rPr>
      </w:pPr>
      <w:r w:rsidRPr="009A3CA2">
        <w:rPr>
          <w:rFonts w:ascii="Times New Roman" w:eastAsia="Calibri" w:hAnsi="Times New Roman" w:cs="Times New Roman"/>
          <w:bCs/>
          <w:iCs/>
          <w:sz w:val="24"/>
          <w:szCs w:val="24"/>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223BB6FF"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Calibri" w:hAnsi="Times New Roman" w:cs="Times New Roman"/>
          <w:bCs/>
          <w:iCs/>
          <w:sz w:val="24"/>
          <w:szCs w:val="24"/>
        </w:rPr>
        <w:t xml:space="preserve">8.3. Пеня </w:t>
      </w:r>
      <w:r w:rsidRPr="009A3CA2">
        <w:rPr>
          <w:rFonts w:ascii="Times New Roman" w:eastAsia="Times New Roman" w:hAnsi="Times New Roman" w:cs="Times New Roman"/>
          <w:sz w:val="24"/>
          <w:szCs w:val="24"/>
          <w:lang w:eastAsia="ru-RU"/>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w:t>
      </w:r>
      <w:r>
        <w:rPr>
          <w:rFonts w:ascii="Times New Roman" w:eastAsia="Times New Roman" w:hAnsi="Times New Roman" w:cs="Times New Roman"/>
          <w:sz w:val="24"/>
          <w:szCs w:val="24"/>
          <w:lang w:eastAsia="ru-RU"/>
        </w:rPr>
        <w:t xml:space="preserve"> и устанавливается в размере </w:t>
      </w:r>
      <w:r w:rsidRPr="00937F86">
        <w:rPr>
          <w:rFonts w:ascii="Times New Roman" w:eastAsia="Times New Roman" w:hAnsi="Times New Roman" w:cs="Times New Roman"/>
          <w:sz w:val="24"/>
          <w:szCs w:val="24"/>
          <w:lang w:eastAsia="ru-RU"/>
        </w:rPr>
        <w:t>0,3 %</w:t>
      </w:r>
      <w:r w:rsidRPr="009A3CA2">
        <w:rPr>
          <w:rFonts w:ascii="Times New Roman" w:eastAsia="Times New Roman" w:hAnsi="Times New Roman" w:cs="Times New Roman"/>
          <w:sz w:val="24"/>
          <w:szCs w:val="24"/>
          <w:lang w:eastAsia="ru-RU"/>
        </w:rPr>
        <w:t xml:space="preserve"> от неисполненной части обязательства за каждый день просрочки.</w:t>
      </w:r>
    </w:p>
    <w:p w14:paraId="67E81CCA" w14:textId="77777777" w:rsidR="00937F86" w:rsidRPr="009A3CA2" w:rsidRDefault="00937F86" w:rsidP="00937F8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4EA56E8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3B8D7E78"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14:paraId="3E398421"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9. Обстоятельства непреодолимой силы</w:t>
      </w:r>
    </w:p>
    <w:p w14:paraId="3F8ECB3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6416E60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bCs/>
          <w:iCs/>
          <w:sz w:val="24"/>
          <w:szCs w:val="24"/>
        </w:rPr>
      </w:pPr>
      <w:r w:rsidRPr="009A3CA2">
        <w:rPr>
          <w:rFonts w:ascii="Times New Roman" w:eastAsia="Calibri" w:hAnsi="Times New Roman" w:cs="Times New Roman"/>
          <w:sz w:val="24"/>
          <w:szCs w:val="24"/>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5D838DB5"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Факты, изложенные в уведомлении, должны</w:t>
      </w:r>
      <w:r w:rsidRPr="009A3CA2">
        <w:rPr>
          <w:rFonts w:ascii="Times New Roman" w:eastAsia="Calibri" w:hAnsi="Times New Roman" w:cs="Times New Roman"/>
          <w:bCs/>
          <w:iCs/>
          <w:sz w:val="24"/>
          <w:szCs w:val="24"/>
        </w:rPr>
        <w:t xml:space="preserve"> быть документально подтверждены Торгово-промышленной палатой либо иным компетентным государственным органом. </w:t>
      </w:r>
      <w:r w:rsidRPr="009A3CA2">
        <w:rPr>
          <w:rFonts w:ascii="Times New Roman" w:eastAsia="Calibri" w:hAnsi="Times New Roman" w:cs="Times New Roman"/>
          <w:sz w:val="24"/>
          <w:szCs w:val="24"/>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1AE03990"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270D16DD"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10. Порядок разрешения споров</w:t>
      </w:r>
    </w:p>
    <w:p w14:paraId="3C32F60D"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w:t>
      </w:r>
      <w:r>
        <w:rPr>
          <w:rFonts w:ascii="Times New Roman" w:eastAsia="Times New Roman" w:hAnsi="Times New Roman" w:cs="Times New Roman"/>
          <w:sz w:val="24"/>
          <w:szCs w:val="24"/>
          <w:lang w:eastAsia="ru-RU"/>
        </w:rPr>
        <w:t> </w:t>
      </w:r>
      <w:r w:rsidRPr="009A3CA2">
        <w:rPr>
          <w:rFonts w:ascii="Times New Roman" w:eastAsia="Times New Roman" w:hAnsi="Times New Roman" w:cs="Times New Roman"/>
          <w:sz w:val="24"/>
          <w:szCs w:val="24"/>
          <w:lang w:eastAsia="ru-RU"/>
        </w:rPr>
        <w:t>Эл.</w:t>
      </w:r>
    </w:p>
    <w:p w14:paraId="0A161B6E"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10.2. До передачи спора на разрешение суда Сторонами должен быть соблюден претензионный порядок его урегулирования.</w:t>
      </w:r>
    </w:p>
    <w:p w14:paraId="0D27021D"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10.3. Претензия должна быть составлена в письменном виде, подписана уполномоченным лицом и выслана по факсу</w:t>
      </w:r>
      <w:r w:rsidR="00336A30">
        <w:rPr>
          <w:rFonts w:ascii="Times New Roman" w:eastAsia="Times New Roman" w:hAnsi="Times New Roman" w:cs="Times New Roman"/>
          <w:sz w:val="24"/>
          <w:szCs w:val="24"/>
          <w:lang w:eastAsia="ru-RU"/>
        </w:rPr>
        <w:t>, электронной почте</w:t>
      </w:r>
      <w:r w:rsidRPr="009A3CA2">
        <w:rPr>
          <w:rFonts w:ascii="Times New Roman" w:eastAsia="Times New Roman" w:hAnsi="Times New Roman" w:cs="Times New Roman"/>
          <w:sz w:val="24"/>
          <w:szCs w:val="24"/>
          <w:lang w:eastAsia="ru-RU"/>
        </w:rPr>
        <w:t xml:space="preserve"> или по почте заказным письмом с уведомлением о вручении.</w:t>
      </w:r>
    </w:p>
    <w:p w14:paraId="2C88BA06"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10.4. Сторона, получившая претензию, обязана рассмотреть ее в течение 15 (Пятнадцати) календарных дней с момента получения и направить другой Стороне мотивированный ответ.</w:t>
      </w:r>
    </w:p>
    <w:p w14:paraId="14554775" w14:textId="77777777" w:rsidR="00937F86" w:rsidRPr="009A3CA2" w:rsidRDefault="00937F86" w:rsidP="00937F86">
      <w:pPr>
        <w:suppressAutoHyphens/>
        <w:spacing w:after="0" w:line="240" w:lineRule="auto"/>
        <w:ind w:firstLine="709"/>
        <w:jc w:val="both"/>
        <w:rPr>
          <w:rFonts w:ascii="Times New Roman" w:eastAsia="Times New Roman" w:hAnsi="Times New Roman" w:cs="Times New Roman"/>
          <w:sz w:val="24"/>
          <w:szCs w:val="24"/>
          <w:lang w:eastAsia="ru-RU"/>
        </w:rPr>
      </w:pPr>
      <w:r w:rsidRPr="009A3CA2">
        <w:rPr>
          <w:rFonts w:ascii="Times New Roman" w:eastAsia="Times New Roman" w:hAnsi="Times New Roman" w:cs="Times New Roman"/>
          <w:sz w:val="24"/>
          <w:szCs w:val="24"/>
          <w:lang w:eastAsia="ru-RU"/>
        </w:rPr>
        <w:t>10.5. Ответ на претензию направляется по факсу</w:t>
      </w:r>
      <w:r w:rsidR="00336A30">
        <w:rPr>
          <w:rFonts w:ascii="Times New Roman" w:eastAsia="Times New Roman" w:hAnsi="Times New Roman" w:cs="Times New Roman"/>
          <w:sz w:val="24"/>
          <w:szCs w:val="24"/>
          <w:lang w:eastAsia="ru-RU"/>
        </w:rPr>
        <w:t xml:space="preserve">, </w:t>
      </w:r>
      <w:r w:rsidR="00336A30" w:rsidRPr="00336A30">
        <w:rPr>
          <w:rFonts w:ascii="Times New Roman" w:eastAsia="Times New Roman" w:hAnsi="Times New Roman" w:cs="Times New Roman"/>
          <w:sz w:val="24"/>
          <w:szCs w:val="24"/>
          <w:lang w:eastAsia="ru-RU"/>
        </w:rPr>
        <w:t>электронной почте</w:t>
      </w:r>
      <w:r w:rsidRPr="00336A30">
        <w:rPr>
          <w:rFonts w:ascii="Times New Roman" w:eastAsia="Times New Roman" w:hAnsi="Times New Roman" w:cs="Times New Roman"/>
          <w:sz w:val="24"/>
          <w:szCs w:val="24"/>
          <w:lang w:eastAsia="ru-RU"/>
        </w:rPr>
        <w:t xml:space="preserve"> </w:t>
      </w:r>
      <w:r w:rsidRPr="009A3CA2">
        <w:rPr>
          <w:rFonts w:ascii="Times New Roman" w:eastAsia="Times New Roman" w:hAnsi="Times New Roman" w:cs="Times New Roman"/>
          <w:sz w:val="24"/>
          <w:szCs w:val="24"/>
          <w:lang w:eastAsia="ru-RU"/>
        </w:rPr>
        <w:t>либо заказным письмом.</w:t>
      </w:r>
    </w:p>
    <w:p w14:paraId="26A30DBA"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11. Срок действия Договора</w:t>
      </w:r>
    </w:p>
    <w:p w14:paraId="58525137" w14:textId="45194E32"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xml:space="preserve">11.1. Настоящий Договор вступает в силу с момента его подписания обеими Сторонами и действует до </w:t>
      </w:r>
      <w:r w:rsidR="003D5405">
        <w:rPr>
          <w:rFonts w:ascii="Times New Roman" w:eastAsia="Calibri" w:hAnsi="Times New Roman" w:cs="Times New Roman"/>
          <w:sz w:val="24"/>
          <w:szCs w:val="24"/>
        </w:rPr>
        <w:t>30 июня</w:t>
      </w:r>
      <w:r w:rsidR="00717F4C">
        <w:rPr>
          <w:rFonts w:ascii="Times New Roman" w:eastAsia="Calibri" w:hAnsi="Times New Roman" w:cs="Times New Roman"/>
          <w:sz w:val="24"/>
          <w:szCs w:val="24"/>
        </w:rPr>
        <w:t xml:space="preserve"> 202</w:t>
      </w:r>
      <w:r w:rsidR="003D5405">
        <w:rPr>
          <w:rFonts w:ascii="Times New Roman" w:eastAsia="Calibri" w:hAnsi="Times New Roman" w:cs="Times New Roman"/>
          <w:sz w:val="24"/>
          <w:szCs w:val="24"/>
        </w:rPr>
        <w:t>7</w:t>
      </w:r>
      <w:r>
        <w:rPr>
          <w:rFonts w:ascii="Times New Roman" w:eastAsia="Calibri" w:hAnsi="Times New Roman" w:cs="Times New Roman"/>
          <w:sz w:val="24"/>
          <w:szCs w:val="24"/>
        </w:rPr>
        <w:t>г.</w:t>
      </w:r>
    </w:p>
    <w:p w14:paraId="6902911B"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sidRPr="009A3CA2">
        <w:rPr>
          <w:rFonts w:ascii="Times New Roman" w:eastAsia="Calibri" w:hAnsi="Times New Roman" w:cs="Times New Roman"/>
          <w:b/>
          <w:sz w:val="24"/>
          <w:szCs w:val="24"/>
        </w:rPr>
        <w:t>12. Конфиденциальность</w:t>
      </w:r>
    </w:p>
    <w:p w14:paraId="2285A8C1"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7CA7B5D2"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8F744F5"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511D34A8" w14:textId="77777777" w:rsidR="00937F86" w:rsidRPr="000D1B05" w:rsidRDefault="00937F86" w:rsidP="00937F86">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D1B05">
        <w:rPr>
          <w:rFonts w:ascii="Times New Roman" w:eastAsia="Times New Roman" w:hAnsi="Times New Roman" w:cs="Times New Roman"/>
          <w:b/>
          <w:sz w:val="24"/>
          <w:szCs w:val="24"/>
          <w:highlight w:val="yellow"/>
          <w:lang w:eastAsia="ru-RU"/>
        </w:rPr>
        <w:t>13.</w:t>
      </w:r>
      <w:r w:rsidRPr="000D1B05">
        <w:rPr>
          <w:rFonts w:ascii="Times New Roman" w:eastAsia="Times New Roman" w:hAnsi="Times New Roman" w:cs="Times New Roman"/>
          <w:b/>
          <w:bCs/>
          <w:sz w:val="24"/>
          <w:szCs w:val="24"/>
          <w:highlight w:val="yellow"/>
          <w:lang w:eastAsia="ru-RU"/>
        </w:rPr>
        <w:t xml:space="preserve"> Обеспечение исполнения обязательств Поставщика</w:t>
      </w:r>
    </w:p>
    <w:p w14:paraId="687A0013" w14:textId="77777777" w:rsidR="00937F86" w:rsidRPr="000D1B05" w:rsidRDefault="00937F86" w:rsidP="00937F86">
      <w:pPr>
        <w:suppressAutoHyphens/>
        <w:spacing w:after="0" w:line="240" w:lineRule="auto"/>
        <w:ind w:firstLine="709"/>
        <w:contextualSpacing/>
        <w:jc w:val="both"/>
        <w:rPr>
          <w:rFonts w:ascii="Times New Roman" w:eastAsia="Times New Roman" w:hAnsi="Times New Roman" w:cs="Times New Roman"/>
          <w:color w:val="00000A"/>
          <w:kern w:val="1"/>
          <w:sz w:val="24"/>
          <w:szCs w:val="24"/>
          <w:lang w:eastAsia="ru-RU"/>
        </w:rPr>
      </w:pPr>
      <w:r w:rsidRPr="000D1B05">
        <w:rPr>
          <w:rFonts w:ascii="Times New Roman" w:eastAsia="Times New Roman" w:hAnsi="Times New Roman" w:cs="Times New Roman"/>
          <w:color w:val="00000A"/>
          <w:kern w:val="1"/>
          <w:sz w:val="24"/>
          <w:szCs w:val="24"/>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2B61BA16"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5F2CA805"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13.2.1. Банковская гарантия:</w:t>
      </w:r>
    </w:p>
    <w:p w14:paraId="4F36B357"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13.2.1.1. Срок действия банковской гарантии должен превышать срок действия Договора не менее чем на 1 (Один) месяц.</w:t>
      </w:r>
    </w:p>
    <w:p w14:paraId="008ADD30"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 Денежное обеспечение Договора:</w:t>
      </w:r>
    </w:p>
    <w:p w14:paraId="6A541FF9"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13.2.2.1. Срок действия денежного обеспечения Договора распространяется на весь срок действия настоящего Договора.</w:t>
      </w:r>
    </w:p>
    <w:p w14:paraId="385B93BC"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2C3F7767"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19D477AC"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06FFBF61" w14:textId="77777777" w:rsidR="00937F86" w:rsidRPr="000D1B05" w:rsidRDefault="00937F86" w:rsidP="00937F86">
      <w:pPr>
        <w:spacing w:after="0" w:line="240" w:lineRule="auto"/>
        <w:ind w:firstLine="709"/>
        <w:contextualSpacing/>
        <w:jc w:val="both"/>
        <w:rPr>
          <w:rFonts w:ascii="Times New Roman" w:eastAsia="Calibri" w:hAnsi="Times New Roman" w:cs="Times New Roman"/>
          <w:sz w:val="24"/>
          <w:szCs w:val="24"/>
        </w:rPr>
      </w:pPr>
      <w:r w:rsidRPr="000D1B05">
        <w:rPr>
          <w:rFonts w:ascii="Times New Roman" w:eastAsia="Calibri" w:hAnsi="Times New Roman" w:cs="Times New Roman"/>
          <w:sz w:val="24"/>
          <w:szCs w:val="24"/>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1C5DA111"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shd w:val="clear" w:color="auto" w:fill="FFFFFF"/>
        </w:rPr>
        <w:t>14</w:t>
      </w:r>
      <w:r w:rsidRPr="009A3CA2">
        <w:rPr>
          <w:rFonts w:ascii="Times New Roman" w:eastAsia="Calibri" w:hAnsi="Times New Roman" w:cs="Times New Roman"/>
          <w:b/>
          <w:sz w:val="24"/>
          <w:szCs w:val="24"/>
          <w:shd w:val="clear" w:color="auto" w:fill="FFFFFF"/>
        </w:rPr>
        <w:t>. Антикоррупционная оговорка</w:t>
      </w:r>
    </w:p>
    <w:p w14:paraId="4EF8BED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shd w:val="clear" w:color="auto" w:fill="FFFFFF"/>
        </w:rPr>
        <w:t>14.1</w:t>
      </w:r>
      <w:r w:rsidRPr="009A3CA2">
        <w:rPr>
          <w:rFonts w:ascii="Times New Roman" w:eastAsia="Calibri" w:hAnsi="Times New Roman" w:cs="Times New Roman"/>
          <w:sz w:val="24"/>
          <w:szCs w:val="24"/>
          <w:shd w:val="clear" w:color="auto" w:fill="FFFFFF"/>
        </w:rPr>
        <w:t xml:space="preserve">.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37BD809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14</w:t>
      </w:r>
      <w:r w:rsidRPr="009A3CA2">
        <w:rPr>
          <w:rFonts w:ascii="Times New Roman" w:eastAsia="Calibri" w:hAnsi="Times New Roman" w:cs="Times New Roman"/>
          <w:sz w:val="24"/>
          <w:szCs w:val="24"/>
          <w:shd w:val="clear" w:color="auto" w:fill="FFFFFF"/>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7BFAF5D2" w14:textId="77777777" w:rsidR="00937F86" w:rsidRPr="009A3CA2" w:rsidRDefault="00937F86" w:rsidP="00937F86">
      <w:pPr>
        <w:suppressAutoHyphens/>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15</w:t>
      </w:r>
      <w:r w:rsidRPr="009A3CA2">
        <w:rPr>
          <w:rFonts w:ascii="Times New Roman" w:eastAsia="Calibri" w:hAnsi="Times New Roman" w:cs="Times New Roman"/>
          <w:b/>
          <w:bCs/>
          <w:iCs/>
          <w:sz w:val="24"/>
          <w:szCs w:val="24"/>
        </w:rPr>
        <w:t>. Порядок изменения и расторжения Договора</w:t>
      </w:r>
    </w:p>
    <w:p w14:paraId="65B578BD" w14:textId="77777777" w:rsidR="00937F86" w:rsidRPr="009A3CA2" w:rsidRDefault="00937F86" w:rsidP="00937F86">
      <w:pPr>
        <w:tabs>
          <w:tab w:val="left" w:pos="4253"/>
        </w:tabs>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bCs/>
          <w:iCs/>
          <w:sz w:val="24"/>
          <w:szCs w:val="24"/>
        </w:rPr>
        <w:t>15</w:t>
      </w:r>
      <w:r w:rsidRPr="009A3CA2">
        <w:rPr>
          <w:rFonts w:ascii="Times New Roman" w:eastAsia="Calibri" w:hAnsi="Times New Roman" w:cs="Times New Roman"/>
          <w:bCs/>
          <w:iCs/>
          <w:sz w:val="24"/>
          <w:szCs w:val="24"/>
        </w:rPr>
        <w:t xml:space="preserve">.1. </w:t>
      </w:r>
      <w:r w:rsidRPr="009A3CA2">
        <w:rPr>
          <w:rFonts w:ascii="Times New Roman" w:eastAsia="Calibri" w:hAnsi="Times New Roman" w:cs="Times New Roman"/>
          <w:sz w:val="24"/>
          <w:szCs w:val="24"/>
        </w:rPr>
        <w:t>Настоящий Договор может быть расторгнут в случаях, предусмотренных действующим законодательством РФ.</w:t>
      </w:r>
    </w:p>
    <w:p w14:paraId="7DE5E9CF"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 xml:space="preserve">.2. В случаях расторжения Договора по соглашению сторон Договор прекращает свое действие с момента подписания такого соглашения Сторонами. </w:t>
      </w:r>
    </w:p>
    <w:p w14:paraId="7847B3C4"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71C852EC"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.4. Заказчик обязан отказаться от заключения Договора, а при заключении Договора расторгнуть его в безусловном порядке, в следующих случаях:</w:t>
      </w:r>
    </w:p>
    <w:p w14:paraId="2D22172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в случае установления недостоверности сведений, содержащихся в документах, представленных Поставщиком на этапе размещения заказа;</w:t>
      </w:r>
    </w:p>
    <w:p w14:paraId="0FDF10E8"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в случае установления факта проведения ликвидации Поставщика или проведения в отношении него процедуры банкротства;</w:t>
      </w:r>
    </w:p>
    <w:p w14:paraId="7B9850AC"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1D5BBFC3"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63D85742"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15</w:t>
      </w:r>
      <w:r w:rsidRPr="009A3CA2">
        <w:rPr>
          <w:rFonts w:ascii="Times New Roman" w:eastAsia="Calibri" w:hAnsi="Times New Roman" w:cs="Times New Roman"/>
          <w:sz w:val="24"/>
          <w:szCs w:val="24"/>
        </w:rPr>
        <w:t>.5.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7D985A63" w14:textId="0803B099"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поставки Т</w:t>
      </w:r>
      <w:r w:rsidR="00254983">
        <w:rPr>
          <w:rFonts w:ascii="Times New Roman" w:eastAsia="Calibri" w:hAnsi="Times New Roman" w:cs="Times New Roman"/>
          <w:sz w:val="24"/>
          <w:szCs w:val="24"/>
        </w:rPr>
        <w:t>овара</w:t>
      </w:r>
      <w:r w:rsidRPr="009A3CA2">
        <w:rPr>
          <w:rFonts w:ascii="Times New Roman" w:eastAsia="Calibri" w:hAnsi="Times New Roman" w:cs="Times New Roman"/>
          <w:sz w:val="24"/>
          <w:szCs w:val="24"/>
        </w:rPr>
        <w:t xml:space="preserve"> ненадлежащего качества с недостатками, которые не могут быть устранены в установленный Заказчиком разумный срок;</w:t>
      </w:r>
    </w:p>
    <w:p w14:paraId="58D078E1" w14:textId="2E62B9CA" w:rsidR="00937F86" w:rsidRPr="009A3CA2" w:rsidRDefault="00254983"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поставки некомплектного </w:t>
      </w:r>
      <w:r w:rsidR="00937F86">
        <w:rPr>
          <w:rFonts w:ascii="Times New Roman" w:eastAsia="Calibri" w:hAnsi="Times New Roman" w:cs="Times New Roman"/>
          <w:sz w:val="24"/>
          <w:szCs w:val="24"/>
        </w:rPr>
        <w:t>Т</w:t>
      </w:r>
      <w:r>
        <w:rPr>
          <w:rFonts w:ascii="Times New Roman" w:eastAsia="Calibri" w:hAnsi="Times New Roman" w:cs="Times New Roman"/>
          <w:sz w:val="24"/>
          <w:szCs w:val="24"/>
        </w:rPr>
        <w:t>овара</w:t>
      </w:r>
      <w:r w:rsidR="00937F86" w:rsidRPr="009A3CA2">
        <w:rPr>
          <w:rFonts w:ascii="Times New Roman" w:eastAsia="Calibri" w:hAnsi="Times New Roman" w:cs="Times New Roman"/>
          <w:sz w:val="24"/>
          <w:szCs w:val="24"/>
        </w:rPr>
        <w:t xml:space="preserve">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50BA45C0" w14:textId="5411FE7E"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 неоднократного (два или более) или существенного (более десяти календарных д</w:t>
      </w:r>
      <w:r>
        <w:rPr>
          <w:rFonts w:ascii="Times New Roman" w:eastAsia="Calibri" w:hAnsi="Times New Roman" w:cs="Times New Roman"/>
          <w:sz w:val="24"/>
          <w:szCs w:val="24"/>
        </w:rPr>
        <w:t>ней) н</w:t>
      </w:r>
      <w:r w:rsidR="00254983">
        <w:rPr>
          <w:rFonts w:ascii="Times New Roman" w:eastAsia="Calibri" w:hAnsi="Times New Roman" w:cs="Times New Roman"/>
          <w:sz w:val="24"/>
          <w:szCs w:val="24"/>
        </w:rPr>
        <w:t>арушения срока поставки Товара, указанного</w:t>
      </w:r>
      <w:r>
        <w:rPr>
          <w:rFonts w:ascii="Times New Roman" w:eastAsia="Calibri" w:hAnsi="Times New Roman" w:cs="Times New Roman"/>
          <w:sz w:val="24"/>
          <w:szCs w:val="24"/>
        </w:rPr>
        <w:t xml:space="preserve"> в Д</w:t>
      </w:r>
      <w:r w:rsidRPr="009A3CA2">
        <w:rPr>
          <w:rFonts w:ascii="Times New Roman" w:eastAsia="Calibri" w:hAnsi="Times New Roman" w:cs="Times New Roman"/>
          <w:sz w:val="24"/>
          <w:szCs w:val="24"/>
        </w:rPr>
        <w:t>оговоре.</w:t>
      </w:r>
    </w:p>
    <w:p w14:paraId="1512B3D0" w14:textId="77777777" w:rsidR="00937F86" w:rsidRPr="009A3CA2" w:rsidRDefault="00937F86" w:rsidP="00937F86">
      <w:pPr>
        <w:suppressAutoHyphen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16</w:t>
      </w:r>
      <w:r w:rsidRPr="009A3CA2">
        <w:rPr>
          <w:rFonts w:ascii="Times New Roman" w:eastAsia="Calibri" w:hAnsi="Times New Roman" w:cs="Times New Roman"/>
          <w:b/>
          <w:sz w:val="24"/>
          <w:szCs w:val="24"/>
        </w:rPr>
        <w:t>. Заключительные положения</w:t>
      </w:r>
    </w:p>
    <w:p w14:paraId="0988FCF8"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675D77B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07C71F46"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.3. Копии документов, полученные по факсу, электронной почте действуют до момента получения Сторонами оригиналов соответствующих документов.</w:t>
      </w:r>
    </w:p>
    <w:p w14:paraId="7D0767D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 xml:space="preserve">4. В случае изменения банковских и юридических реквизитов Поставщика и Заказчика Стороны обязуются уведомить об этом друг друга в течение 5 (Пяти) рабочих дней со дня изменения реквизитов. </w:t>
      </w:r>
    </w:p>
    <w:p w14:paraId="202791C7"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.5. Ни одна из Сторон не вправе передавать свои права по Договору третьему лицу без письменного согласия другой Стороны по Договору.</w:t>
      </w:r>
    </w:p>
    <w:p w14:paraId="29103DB6"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.6. Во всем остальном, что прямо не урегулировано условиями настоящего Договора, Стороны руководствуются действующим законодательством РФ.</w:t>
      </w:r>
    </w:p>
    <w:p w14:paraId="6F1C2E5B"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16</w:t>
      </w:r>
      <w:r w:rsidRPr="009A3CA2">
        <w:rPr>
          <w:rFonts w:ascii="Times New Roman" w:eastAsia="Calibri" w:hAnsi="Times New Roman" w:cs="Times New Roman"/>
          <w:sz w:val="24"/>
          <w:szCs w:val="24"/>
        </w:rPr>
        <w:t>.7.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272B3E97"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17</w:t>
      </w:r>
      <w:r w:rsidRPr="009A3CA2">
        <w:rPr>
          <w:rFonts w:ascii="Times New Roman" w:eastAsia="Calibri" w:hAnsi="Times New Roman" w:cs="Times New Roman"/>
          <w:b/>
          <w:bCs/>
          <w:iCs/>
          <w:sz w:val="24"/>
          <w:szCs w:val="24"/>
        </w:rPr>
        <w:t>. Приложения к настоящему Договору</w:t>
      </w:r>
    </w:p>
    <w:p w14:paraId="410CDF20" w14:textId="77777777" w:rsidR="00937F86" w:rsidRPr="009A3CA2" w:rsidRDefault="00937F86" w:rsidP="00937F86">
      <w:pPr>
        <w:suppressAutoHyphens/>
        <w:spacing w:after="0" w:line="240" w:lineRule="auto"/>
        <w:ind w:firstLine="709"/>
        <w:jc w:val="both"/>
        <w:rPr>
          <w:rFonts w:ascii="Times New Roman" w:eastAsia="Calibri" w:hAnsi="Times New Roman" w:cs="Times New Roman"/>
          <w:sz w:val="24"/>
          <w:szCs w:val="24"/>
        </w:rPr>
      </w:pPr>
      <w:r w:rsidRPr="009A3CA2">
        <w:rPr>
          <w:rFonts w:ascii="Times New Roman" w:eastAsia="Calibri" w:hAnsi="Times New Roman" w:cs="Times New Roman"/>
          <w:sz w:val="24"/>
          <w:szCs w:val="24"/>
        </w:rPr>
        <w:t>Следующие Приложения являются неотъемлемой частью настоящего Договора:</w:t>
      </w:r>
    </w:p>
    <w:p w14:paraId="25D8B847" w14:textId="15F0570B" w:rsidR="00937F86" w:rsidRDefault="00937F86" w:rsidP="00BA3DD8">
      <w:pPr>
        <w:numPr>
          <w:ilvl w:val="0"/>
          <w:numId w:val="1"/>
        </w:numPr>
        <w:suppressAutoHyphens/>
        <w:overflowPunct w:val="0"/>
        <w:autoSpaceDE w:val="0"/>
        <w:autoSpaceDN w:val="0"/>
        <w:adjustRightInd w:val="0"/>
        <w:spacing w:after="0" w:line="240" w:lineRule="auto"/>
        <w:ind w:left="0" w:firstLine="709"/>
        <w:jc w:val="both"/>
        <w:textAlignment w:val="baseline"/>
        <w:rPr>
          <w:rFonts w:ascii="Times New Roman" w:eastAsia="Calibri" w:hAnsi="Times New Roman" w:cs="Times New Roman"/>
          <w:bCs/>
          <w:iCs/>
          <w:sz w:val="24"/>
          <w:szCs w:val="24"/>
        </w:rPr>
      </w:pPr>
      <w:r w:rsidRPr="009A3CA2">
        <w:rPr>
          <w:rFonts w:ascii="Times New Roman" w:eastAsia="Calibri" w:hAnsi="Times New Roman" w:cs="Times New Roman"/>
          <w:bCs/>
          <w:iCs/>
          <w:sz w:val="24"/>
          <w:szCs w:val="24"/>
        </w:rPr>
        <w:t>Спецификация (Приложение № 1).</w:t>
      </w:r>
    </w:p>
    <w:p w14:paraId="40480A0D" w14:textId="6468FC81" w:rsidR="00717F4C" w:rsidRPr="009A3CA2" w:rsidRDefault="00717F4C" w:rsidP="00717F4C">
      <w:pPr>
        <w:numPr>
          <w:ilvl w:val="0"/>
          <w:numId w:val="1"/>
        </w:numPr>
        <w:suppressAutoHyphens/>
        <w:overflowPunct w:val="0"/>
        <w:autoSpaceDE w:val="0"/>
        <w:autoSpaceDN w:val="0"/>
        <w:adjustRightInd w:val="0"/>
        <w:spacing w:after="0" w:line="240" w:lineRule="auto"/>
        <w:ind w:left="0" w:firstLine="709"/>
        <w:jc w:val="both"/>
        <w:textAlignment w:val="baseline"/>
        <w:rPr>
          <w:rFonts w:ascii="Times New Roman" w:eastAsia="Calibri" w:hAnsi="Times New Roman" w:cs="Times New Roman"/>
          <w:bCs/>
          <w:iCs/>
          <w:sz w:val="24"/>
          <w:szCs w:val="24"/>
        </w:rPr>
      </w:pPr>
      <w:r w:rsidRPr="00717F4C">
        <w:rPr>
          <w:rFonts w:ascii="Times New Roman" w:eastAsia="Calibri" w:hAnsi="Times New Roman" w:cs="Times New Roman"/>
          <w:bCs/>
          <w:iCs/>
          <w:sz w:val="24"/>
          <w:szCs w:val="24"/>
        </w:rPr>
        <w:t>Форма заявки (Приложение № 2).</w:t>
      </w:r>
    </w:p>
    <w:p w14:paraId="0622339E" w14:textId="77777777" w:rsidR="00937F86" w:rsidRPr="009A3CA2" w:rsidRDefault="00937F86" w:rsidP="00937F86">
      <w:pPr>
        <w:suppressAutoHyphens/>
        <w:autoSpaceDE w:val="0"/>
        <w:autoSpaceDN w:val="0"/>
        <w:adjustRightInd w:val="0"/>
        <w:spacing w:after="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18</w:t>
      </w:r>
      <w:r w:rsidRPr="009A3CA2">
        <w:rPr>
          <w:rFonts w:ascii="Times New Roman" w:eastAsia="Calibri" w:hAnsi="Times New Roman" w:cs="Times New Roman"/>
          <w:b/>
          <w:bCs/>
          <w:iCs/>
          <w:sz w:val="24"/>
          <w:szCs w:val="24"/>
        </w:rPr>
        <w:t>. Юридические адрес</w:t>
      </w:r>
      <w:r>
        <w:rPr>
          <w:rFonts w:ascii="Times New Roman" w:eastAsia="Calibri" w:hAnsi="Times New Roman" w:cs="Times New Roman"/>
          <w:b/>
          <w:bCs/>
          <w:iCs/>
          <w:sz w:val="24"/>
          <w:szCs w:val="24"/>
        </w:rPr>
        <w:t>а и банковские реквизиты Сторон</w:t>
      </w:r>
    </w:p>
    <w:tbl>
      <w:tblPr>
        <w:tblW w:w="9945" w:type="dxa"/>
        <w:tblLook w:val="01E0" w:firstRow="1" w:lastRow="1" w:firstColumn="1" w:lastColumn="1" w:noHBand="0" w:noVBand="0"/>
      </w:tblPr>
      <w:tblGrid>
        <w:gridCol w:w="4768"/>
        <w:gridCol w:w="5177"/>
      </w:tblGrid>
      <w:tr w:rsidR="00937F86" w:rsidRPr="009A3CA2" w14:paraId="548DF10F" w14:textId="77777777" w:rsidTr="00281EBE">
        <w:trPr>
          <w:trHeight w:val="1843"/>
        </w:trPr>
        <w:tc>
          <w:tcPr>
            <w:tcW w:w="4768" w:type="dxa"/>
            <w:hideMark/>
          </w:tcPr>
          <w:p w14:paraId="6922F43C" w14:textId="77777777" w:rsidR="00937F86" w:rsidRPr="009A3CA2" w:rsidRDefault="00937F86" w:rsidP="00281EBE">
            <w:pPr>
              <w:suppressAutoHyphens/>
              <w:autoSpaceDE w:val="0"/>
              <w:autoSpaceDN w:val="0"/>
              <w:adjustRightInd w:val="0"/>
              <w:spacing w:after="0" w:line="240" w:lineRule="auto"/>
              <w:ind w:firstLine="540"/>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Заказчик</w:t>
            </w:r>
          </w:p>
          <w:p w14:paraId="7D0098B4" w14:textId="77777777" w:rsidR="00937F86" w:rsidRPr="009A3CA2" w:rsidRDefault="00937F86" w:rsidP="00281EBE">
            <w:pPr>
              <w:suppressAutoHyphens/>
              <w:autoSpaceDE w:val="0"/>
              <w:adjustRightInd w:val="0"/>
              <w:spacing w:after="0" w:line="240" w:lineRule="auto"/>
              <w:jc w:val="both"/>
              <w:rPr>
                <w:rFonts w:ascii="Times New Roman" w:eastAsia="Calibri" w:hAnsi="Times New Roman" w:cs="Times New Roman"/>
                <w:b/>
                <w:bCs/>
                <w:iCs/>
                <w:sz w:val="24"/>
                <w:szCs w:val="24"/>
                <w:lang w:eastAsia="ar-SA"/>
              </w:rPr>
            </w:pPr>
            <w:r w:rsidRPr="009A3CA2">
              <w:rPr>
                <w:rFonts w:ascii="Times New Roman" w:eastAsia="Calibri" w:hAnsi="Times New Roman" w:cs="Times New Roman"/>
                <w:b/>
                <w:bCs/>
                <w:iCs/>
                <w:sz w:val="24"/>
                <w:szCs w:val="24"/>
                <w:lang w:eastAsia="ar-SA"/>
              </w:rPr>
              <w:t xml:space="preserve">Акционерное общество </w:t>
            </w:r>
          </w:p>
          <w:p w14:paraId="1AEF3BB6" w14:textId="77777777" w:rsidR="00937F86" w:rsidRPr="009A3CA2" w:rsidRDefault="00937F86" w:rsidP="00281EBE">
            <w:pPr>
              <w:suppressAutoHyphens/>
              <w:autoSpaceDE w:val="0"/>
              <w:adjustRightInd w:val="0"/>
              <w:spacing w:after="0" w:line="240" w:lineRule="auto"/>
              <w:jc w:val="both"/>
              <w:rPr>
                <w:rFonts w:ascii="Times New Roman" w:eastAsia="Calibri" w:hAnsi="Times New Roman" w:cs="Times New Roman"/>
                <w:b/>
                <w:bCs/>
                <w:iCs/>
                <w:sz w:val="24"/>
                <w:szCs w:val="24"/>
                <w:lang w:eastAsia="ar-SA"/>
              </w:rPr>
            </w:pPr>
            <w:r w:rsidRPr="009A3CA2">
              <w:rPr>
                <w:rFonts w:ascii="Times New Roman" w:eastAsia="Calibri" w:hAnsi="Times New Roman" w:cs="Times New Roman"/>
                <w:b/>
                <w:bCs/>
                <w:iCs/>
                <w:sz w:val="24"/>
                <w:szCs w:val="24"/>
                <w:lang w:eastAsia="ar-SA"/>
              </w:rPr>
              <w:t>«Завод полупроводниковых приборов»</w:t>
            </w:r>
          </w:p>
          <w:p w14:paraId="66D27494" w14:textId="77777777" w:rsidR="00937F86" w:rsidRPr="009A3CA2"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Юридический адрес: 424003, Республика        Марий Эл, г. Йошкар-Ола, ул. Суворова, д.26</w:t>
            </w:r>
          </w:p>
          <w:p w14:paraId="32CF4C33"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Тел./факс: (8362)45-70-09/42-13-39</w:t>
            </w:r>
          </w:p>
          <w:p w14:paraId="55AB12B9"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val="pt-BR" w:eastAsia="ar-SA"/>
              </w:rPr>
              <w:t xml:space="preserve">E-mail: </w:t>
            </w:r>
            <w:r w:rsidRPr="009A3CA2">
              <w:rPr>
                <w:rFonts w:ascii="Times New Roman" w:eastAsia="Calibri" w:hAnsi="Times New Roman" w:cs="Times New Roman"/>
                <w:bCs/>
                <w:sz w:val="24"/>
                <w:szCs w:val="24"/>
                <w:lang w:val="en-US" w:eastAsia="ar-SA"/>
              </w:rPr>
              <w:t>info</w:t>
            </w:r>
            <w:r w:rsidRPr="009A3CA2">
              <w:rPr>
                <w:rFonts w:ascii="Times New Roman" w:eastAsia="Calibri" w:hAnsi="Times New Roman" w:cs="Times New Roman"/>
                <w:bCs/>
                <w:sz w:val="24"/>
                <w:szCs w:val="24"/>
                <w:lang w:eastAsia="ar-SA"/>
              </w:rPr>
              <w:t>@</w:t>
            </w:r>
            <w:proofErr w:type="spellStart"/>
            <w:r w:rsidRPr="009A3CA2">
              <w:rPr>
                <w:rFonts w:ascii="Times New Roman" w:eastAsia="Calibri" w:hAnsi="Times New Roman" w:cs="Times New Roman"/>
                <w:bCs/>
                <w:sz w:val="24"/>
                <w:szCs w:val="24"/>
                <w:lang w:val="en-US" w:eastAsia="ar-SA"/>
              </w:rPr>
              <w:t>zpp</w:t>
            </w:r>
            <w:proofErr w:type="spellEnd"/>
            <w:r w:rsidRPr="009A3CA2">
              <w:rPr>
                <w:rFonts w:ascii="Times New Roman" w:eastAsia="Calibri" w:hAnsi="Times New Roman" w:cs="Times New Roman"/>
                <w:bCs/>
                <w:sz w:val="24"/>
                <w:szCs w:val="24"/>
                <w:lang w:eastAsia="ar-SA"/>
              </w:rPr>
              <w:t>12.</w:t>
            </w:r>
            <w:proofErr w:type="spellStart"/>
            <w:r w:rsidRPr="009A3CA2">
              <w:rPr>
                <w:rFonts w:ascii="Times New Roman" w:eastAsia="Calibri" w:hAnsi="Times New Roman" w:cs="Times New Roman"/>
                <w:bCs/>
                <w:sz w:val="24"/>
                <w:szCs w:val="24"/>
                <w:lang w:val="en-US" w:eastAsia="ar-SA"/>
              </w:rPr>
              <w:t>ru</w:t>
            </w:r>
            <w:proofErr w:type="spellEnd"/>
          </w:p>
          <w:p w14:paraId="1EFA2704"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ИНН/КПП: 1215085052/</w:t>
            </w:r>
            <w:r w:rsidRPr="009A3CA2">
              <w:rPr>
                <w:rFonts w:ascii="Times New Roman" w:eastAsia="Calibri" w:hAnsi="Times New Roman" w:cs="Times New Roman"/>
                <w:sz w:val="24"/>
                <w:szCs w:val="24"/>
              </w:rPr>
              <w:t>121501001</w:t>
            </w:r>
          </w:p>
          <w:p w14:paraId="7DB775D4" w14:textId="77777777" w:rsidR="00937F86" w:rsidRPr="009A3CA2" w:rsidRDefault="00937F86" w:rsidP="00281EBE">
            <w:pPr>
              <w:suppressAutoHyphens/>
              <w:spacing w:after="0" w:line="240" w:lineRule="auto"/>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ОКПО: 07593799</w:t>
            </w:r>
          </w:p>
          <w:p w14:paraId="02303AC2" w14:textId="77777777" w:rsidR="00937F86" w:rsidRPr="009A3CA2" w:rsidRDefault="00937F86" w:rsidP="00281EBE">
            <w:pPr>
              <w:suppressAutoHyphens/>
              <w:spacing w:after="0" w:line="240" w:lineRule="auto"/>
              <w:jc w:val="both"/>
              <w:rPr>
                <w:rFonts w:ascii="Times New Roman" w:eastAsia="Times New Roman" w:hAnsi="Times New Roman" w:cs="Times New Roman"/>
                <w:sz w:val="24"/>
                <w:szCs w:val="28"/>
                <w:lang w:eastAsia="ru-RU"/>
              </w:rPr>
            </w:pPr>
            <w:r w:rsidRPr="009A3CA2">
              <w:rPr>
                <w:rFonts w:ascii="Times New Roman" w:eastAsia="Times New Roman" w:hAnsi="Times New Roman" w:cs="Times New Roman"/>
                <w:bCs/>
                <w:sz w:val="24"/>
                <w:szCs w:val="24"/>
                <w:lang w:eastAsia="ar-SA"/>
              </w:rPr>
              <w:t xml:space="preserve">Р/с: </w:t>
            </w:r>
            <w:r w:rsidRPr="009A3CA2">
              <w:rPr>
                <w:rFonts w:ascii="Times New Roman" w:eastAsia="Times New Roman" w:hAnsi="Times New Roman" w:cs="Times New Roman"/>
                <w:sz w:val="24"/>
                <w:szCs w:val="28"/>
                <w:lang w:eastAsia="ru-RU"/>
              </w:rPr>
              <w:t>40702810937180104808</w:t>
            </w:r>
          </w:p>
          <w:p w14:paraId="0F4AD7F5" w14:textId="77777777" w:rsidR="00937F86" w:rsidRDefault="00937F86" w:rsidP="00937F86">
            <w:pPr>
              <w:suppressAutoHyphens/>
              <w:spacing w:after="0" w:line="240" w:lineRule="auto"/>
              <w:jc w:val="both"/>
              <w:rPr>
                <w:rFonts w:ascii="Times New Roman" w:eastAsia="Times New Roman" w:hAnsi="Times New Roman" w:cs="Times New Roman"/>
                <w:bCs/>
                <w:sz w:val="24"/>
                <w:szCs w:val="24"/>
                <w:lang w:eastAsia="ar-SA"/>
              </w:rPr>
            </w:pPr>
            <w:r w:rsidRPr="009A3CA2">
              <w:rPr>
                <w:rFonts w:ascii="Times New Roman" w:eastAsia="Times New Roman" w:hAnsi="Times New Roman" w:cs="Times New Roman"/>
                <w:bCs/>
                <w:sz w:val="24"/>
                <w:szCs w:val="24"/>
                <w:lang w:eastAsia="ar-SA"/>
              </w:rPr>
              <w:t xml:space="preserve">Банк: </w:t>
            </w:r>
            <w:r w:rsidRPr="00937F86">
              <w:rPr>
                <w:rFonts w:ascii="Times New Roman" w:eastAsia="Times New Roman" w:hAnsi="Times New Roman" w:cs="Times New Roman"/>
                <w:bCs/>
                <w:sz w:val="24"/>
                <w:szCs w:val="24"/>
                <w:lang w:eastAsia="ar-SA"/>
              </w:rPr>
              <w:t>Башкирское отделение №</w:t>
            </w:r>
            <w:r>
              <w:rPr>
                <w:rFonts w:ascii="Times New Roman" w:eastAsia="Times New Roman" w:hAnsi="Times New Roman" w:cs="Times New Roman"/>
                <w:bCs/>
                <w:sz w:val="24"/>
                <w:szCs w:val="24"/>
                <w:lang w:eastAsia="ar-SA"/>
              </w:rPr>
              <w:t xml:space="preserve"> </w:t>
            </w:r>
            <w:r w:rsidRPr="00937F86">
              <w:rPr>
                <w:rFonts w:ascii="Times New Roman" w:eastAsia="Times New Roman" w:hAnsi="Times New Roman" w:cs="Times New Roman"/>
                <w:bCs/>
                <w:sz w:val="24"/>
                <w:szCs w:val="24"/>
                <w:lang w:eastAsia="ar-SA"/>
              </w:rPr>
              <w:t xml:space="preserve">8598 </w:t>
            </w:r>
          </w:p>
          <w:p w14:paraId="454B7D51" w14:textId="77777777" w:rsidR="00937F86" w:rsidRPr="009A3CA2" w:rsidRDefault="00937F86" w:rsidP="00937F86">
            <w:pPr>
              <w:suppressAutoHyphens/>
              <w:spacing w:after="0" w:line="240" w:lineRule="auto"/>
              <w:jc w:val="both"/>
              <w:rPr>
                <w:rFonts w:ascii="Times New Roman" w:eastAsia="Times New Roman" w:hAnsi="Times New Roman" w:cs="Times New Roman"/>
                <w:bCs/>
                <w:szCs w:val="24"/>
                <w:lang w:eastAsia="ar-SA"/>
              </w:rPr>
            </w:pPr>
            <w:r w:rsidRPr="00937F86">
              <w:rPr>
                <w:rFonts w:ascii="Times New Roman" w:eastAsia="Times New Roman" w:hAnsi="Times New Roman" w:cs="Times New Roman"/>
                <w:bCs/>
                <w:sz w:val="24"/>
                <w:szCs w:val="24"/>
                <w:lang w:eastAsia="ar-SA"/>
              </w:rPr>
              <w:t>ПАО СБЕРБАНК</w:t>
            </w:r>
          </w:p>
          <w:p w14:paraId="7C135674" w14:textId="77777777" w:rsidR="00937F86" w:rsidRPr="009A3CA2" w:rsidRDefault="00937F86" w:rsidP="00281EBE">
            <w:pPr>
              <w:widowControl w:val="0"/>
              <w:suppressLineNumbers/>
              <w:suppressAutoHyphens/>
              <w:autoSpaceDN w:val="0"/>
              <w:spacing w:after="0" w:line="240" w:lineRule="auto"/>
              <w:jc w:val="both"/>
              <w:textAlignment w:val="baseline"/>
              <w:rPr>
                <w:rFonts w:ascii="Times New Roman" w:eastAsia="Times New Roman" w:hAnsi="Times New Roman" w:cs="Times New Roman"/>
                <w:sz w:val="24"/>
                <w:szCs w:val="28"/>
                <w:lang w:eastAsia="ru-RU"/>
              </w:rPr>
            </w:pPr>
            <w:r w:rsidRPr="009A3CA2">
              <w:rPr>
                <w:rFonts w:ascii="Times New Roman" w:eastAsia="Times New Roman" w:hAnsi="Times New Roman" w:cs="Times New Roman"/>
                <w:bCs/>
                <w:sz w:val="24"/>
                <w:szCs w:val="24"/>
                <w:lang w:eastAsia="ar-SA"/>
              </w:rPr>
              <w:t xml:space="preserve">К/с: </w:t>
            </w:r>
            <w:r w:rsidRPr="00937F86">
              <w:rPr>
                <w:rFonts w:ascii="Times New Roman" w:eastAsia="Times New Roman" w:hAnsi="Times New Roman" w:cs="Times New Roman"/>
                <w:bCs/>
                <w:sz w:val="24"/>
                <w:szCs w:val="24"/>
                <w:lang w:eastAsia="ar-SA"/>
              </w:rPr>
              <w:t>30101810300000000601</w:t>
            </w:r>
          </w:p>
          <w:p w14:paraId="0CE88BAB" w14:textId="77777777" w:rsidR="00937F86" w:rsidRPr="009A3CA2" w:rsidRDefault="00937F86" w:rsidP="00937F86">
            <w:pPr>
              <w:suppressAutoHyphens/>
              <w:spacing w:after="0" w:line="240" w:lineRule="auto"/>
              <w:jc w:val="both"/>
              <w:rPr>
                <w:rFonts w:ascii="Times New Roman" w:eastAsia="Andale Sans UI" w:hAnsi="Times New Roman" w:cs="Times New Roman"/>
                <w:kern w:val="3"/>
                <w:sz w:val="24"/>
                <w:szCs w:val="24"/>
                <w:lang w:eastAsia="ja-JP" w:bidi="fa-IR"/>
              </w:rPr>
            </w:pPr>
            <w:r>
              <w:rPr>
                <w:rFonts w:ascii="Times New Roman" w:eastAsia="Times New Roman" w:hAnsi="Times New Roman" w:cs="Times New Roman"/>
                <w:bCs/>
                <w:sz w:val="24"/>
                <w:szCs w:val="24"/>
                <w:lang w:eastAsia="ar-SA"/>
              </w:rPr>
              <w:t xml:space="preserve">БИК: </w:t>
            </w:r>
            <w:r w:rsidRPr="00937F86">
              <w:rPr>
                <w:rFonts w:ascii="Times New Roman" w:eastAsia="Times New Roman" w:hAnsi="Times New Roman" w:cs="Times New Roman"/>
                <w:bCs/>
                <w:sz w:val="24"/>
                <w:szCs w:val="24"/>
                <w:lang w:eastAsia="ar-SA"/>
              </w:rPr>
              <w:t>048073601</w:t>
            </w:r>
          </w:p>
        </w:tc>
        <w:tc>
          <w:tcPr>
            <w:tcW w:w="5177" w:type="dxa"/>
          </w:tcPr>
          <w:p w14:paraId="5042C569" w14:textId="77777777" w:rsidR="00937F86" w:rsidRPr="009A3CA2" w:rsidRDefault="00937F86" w:rsidP="00281EBE">
            <w:pPr>
              <w:suppressAutoHyphens/>
              <w:autoSpaceDE w:val="0"/>
              <w:autoSpaceDN w:val="0"/>
              <w:adjustRightInd w:val="0"/>
              <w:spacing w:after="0" w:line="240" w:lineRule="auto"/>
              <w:ind w:firstLine="540"/>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Поставщик</w:t>
            </w:r>
          </w:p>
          <w:p w14:paraId="2C9C2004" w14:textId="77777777" w:rsidR="00937F86"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p>
          <w:p w14:paraId="7C850F3E" w14:textId="77777777" w:rsidR="00937F86"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p>
          <w:p w14:paraId="17A6BCE8" w14:textId="77777777" w:rsidR="00937F86" w:rsidRPr="009A3CA2" w:rsidRDefault="00937F86" w:rsidP="00281EBE">
            <w:pPr>
              <w:suppressAutoHyphens/>
              <w:spacing w:after="0" w:line="240" w:lineRule="auto"/>
              <w:ind w:right="122"/>
              <w:jc w:val="both"/>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Юридический адрес: </w:t>
            </w:r>
          </w:p>
          <w:p w14:paraId="72A9BBA9"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Тел.: </w:t>
            </w:r>
          </w:p>
          <w:p w14:paraId="7491491D"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val="pt-BR" w:eastAsia="ar-SA"/>
              </w:rPr>
              <w:t>E-mail</w:t>
            </w:r>
            <w:r w:rsidRPr="009A3CA2">
              <w:rPr>
                <w:rFonts w:ascii="Times New Roman" w:eastAsia="Calibri" w:hAnsi="Times New Roman" w:cs="Times New Roman"/>
                <w:bCs/>
                <w:sz w:val="24"/>
                <w:szCs w:val="24"/>
                <w:lang w:eastAsia="ar-SA"/>
              </w:rPr>
              <w:t xml:space="preserve">: </w:t>
            </w:r>
          </w:p>
          <w:p w14:paraId="04AECE28"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ИНН/КПП: </w:t>
            </w:r>
          </w:p>
          <w:p w14:paraId="4127884F" w14:textId="77777777" w:rsidR="00937F86"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ОГРН: </w:t>
            </w:r>
          </w:p>
          <w:p w14:paraId="24A505E2" w14:textId="77777777" w:rsidR="00937F86"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ОКПО: </w:t>
            </w:r>
          </w:p>
          <w:p w14:paraId="69DF7801"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Р/с: </w:t>
            </w:r>
          </w:p>
          <w:p w14:paraId="3D0BB473"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Банк: </w:t>
            </w:r>
          </w:p>
          <w:p w14:paraId="051683CF" w14:textId="77777777" w:rsidR="00937F86" w:rsidRPr="009A3CA2" w:rsidRDefault="00937F86" w:rsidP="00281EBE">
            <w:pPr>
              <w:suppressAutoHyphens/>
              <w:spacing w:after="0" w:line="240" w:lineRule="auto"/>
              <w:ind w:right="122"/>
              <w:rPr>
                <w:rFonts w:ascii="Times New Roman" w:eastAsia="Calibri" w:hAnsi="Times New Roman" w:cs="Times New Roman"/>
                <w:bCs/>
                <w:sz w:val="24"/>
                <w:szCs w:val="24"/>
                <w:lang w:eastAsia="ar-SA"/>
              </w:rPr>
            </w:pPr>
            <w:r w:rsidRPr="009A3CA2">
              <w:rPr>
                <w:rFonts w:ascii="Times New Roman" w:eastAsia="Calibri" w:hAnsi="Times New Roman" w:cs="Times New Roman"/>
                <w:bCs/>
                <w:sz w:val="24"/>
                <w:szCs w:val="24"/>
                <w:lang w:eastAsia="ar-SA"/>
              </w:rPr>
              <w:t xml:space="preserve">К/с: </w:t>
            </w:r>
          </w:p>
          <w:p w14:paraId="4BCB627B" w14:textId="77777777" w:rsidR="00937F86" w:rsidRPr="009A3CA2" w:rsidRDefault="00937F86" w:rsidP="00281EBE">
            <w:pPr>
              <w:suppressAutoHyphens/>
              <w:spacing w:after="0" w:line="240" w:lineRule="auto"/>
              <w:ind w:right="122"/>
              <w:rPr>
                <w:rFonts w:ascii="Times New Roman" w:eastAsia="Calibri" w:hAnsi="Times New Roman" w:cs="Times New Roman"/>
                <w:bCs/>
                <w:iCs/>
                <w:sz w:val="24"/>
                <w:szCs w:val="24"/>
              </w:rPr>
            </w:pPr>
            <w:r w:rsidRPr="009A3CA2">
              <w:rPr>
                <w:rFonts w:ascii="Times New Roman" w:eastAsia="Calibri" w:hAnsi="Times New Roman" w:cs="Times New Roman"/>
                <w:bCs/>
                <w:sz w:val="24"/>
                <w:szCs w:val="24"/>
                <w:lang w:eastAsia="ar-SA"/>
              </w:rPr>
              <w:t xml:space="preserve">БИК: </w:t>
            </w:r>
          </w:p>
        </w:tc>
      </w:tr>
      <w:tr w:rsidR="00937F86" w:rsidRPr="009A3CA2" w14:paraId="4AE1C462" w14:textId="77777777" w:rsidTr="00281EBE">
        <w:trPr>
          <w:trHeight w:val="2258"/>
        </w:trPr>
        <w:tc>
          <w:tcPr>
            <w:tcW w:w="4768" w:type="dxa"/>
          </w:tcPr>
          <w:p w14:paraId="6465A743"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2ACE94E0"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 xml:space="preserve">Генеральный директор </w:t>
            </w:r>
          </w:p>
          <w:p w14:paraId="52321F8E" w14:textId="77777777" w:rsidR="00937F86" w:rsidRPr="009A3CA2" w:rsidRDefault="00937F86" w:rsidP="00281EBE">
            <w:pPr>
              <w:suppressAutoHyphens/>
              <w:autoSpaceDE w:val="0"/>
              <w:adjustRightInd w:val="0"/>
              <w:spacing w:after="0" w:line="276" w:lineRule="auto"/>
              <w:rPr>
                <w:rFonts w:ascii="Times New Roman" w:eastAsia="Calibri" w:hAnsi="Times New Roman" w:cs="Times New Roman"/>
                <w:b/>
                <w:bCs/>
                <w:iCs/>
                <w:sz w:val="24"/>
                <w:szCs w:val="24"/>
                <w:lang w:eastAsia="ar-SA"/>
              </w:rPr>
            </w:pPr>
            <w:r w:rsidRPr="009A3CA2">
              <w:rPr>
                <w:rFonts w:ascii="Times New Roman" w:eastAsia="Calibri" w:hAnsi="Times New Roman" w:cs="Times New Roman"/>
                <w:b/>
                <w:bCs/>
                <w:iCs/>
                <w:sz w:val="24"/>
                <w:szCs w:val="24"/>
                <w:lang w:eastAsia="ar-SA"/>
              </w:rPr>
              <w:t>АО «ЗПП»</w:t>
            </w:r>
          </w:p>
          <w:p w14:paraId="67F15DAE"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31A3C6E9"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7312A54B"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 xml:space="preserve">____________________ А.К. </w:t>
            </w:r>
            <w:proofErr w:type="spellStart"/>
            <w:r w:rsidRPr="009A3CA2">
              <w:rPr>
                <w:rFonts w:ascii="Times New Roman" w:eastAsia="Calibri" w:hAnsi="Times New Roman" w:cs="Times New Roman"/>
                <w:b/>
                <w:bCs/>
                <w:iCs/>
                <w:sz w:val="24"/>
                <w:szCs w:val="24"/>
              </w:rPr>
              <w:t>Нарбутт</w:t>
            </w:r>
            <w:proofErr w:type="spellEnd"/>
          </w:p>
          <w:p w14:paraId="2D5C277B"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«____» ________________</w:t>
            </w:r>
          </w:p>
          <w:p w14:paraId="43636FA0"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9A3CA2">
              <w:rPr>
                <w:rFonts w:ascii="Times New Roman" w:eastAsia="Calibri" w:hAnsi="Times New Roman" w:cs="Times New Roman"/>
                <w:b/>
                <w:bCs/>
                <w:iCs/>
                <w:sz w:val="24"/>
                <w:szCs w:val="24"/>
              </w:rPr>
              <w:t>М.п</w:t>
            </w:r>
            <w:proofErr w:type="spellEnd"/>
            <w:r w:rsidRPr="009A3CA2">
              <w:rPr>
                <w:rFonts w:ascii="Times New Roman" w:eastAsia="Calibri" w:hAnsi="Times New Roman" w:cs="Times New Roman"/>
                <w:b/>
                <w:bCs/>
                <w:iCs/>
                <w:sz w:val="24"/>
                <w:szCs w:val="24"/>
              </w:rPr>
              <w:t>.</w:t>
            </w:r>
            <w:r w:rsidRPr="009A3CA2">
              <w:rPr>
                <w:rFonts w:ascii="Times New Roman" w:eastAsia="Calibri" w:hAnsi="Times New Roman" w:cs="Times New Roman"/>
                <w:sz w:val="24"/>
                <w:szCs w:val="24"/>
              </w:rPr>
              <w:t xml:space="preserve"> </w:t>
            </w:r>
          </w:p>
        </w:tc>
        <w:tc>
          <w:tcPr>
            <w:tcW w:w="5177" w:type="dxa"/>
          </w:tcPr>
          <w:p w14:paraId="58BE3413"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13E0ACC6" w14:textId="77777777" w:rsidR="00937F86"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2D50E2AD" w14:textId="77777777" w:rsidR="00937F86"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1314C9E9"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1F92B8ED"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
          <w:p w14:paraId="5ACD284C"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 xml:space="preserve">___________________ </w:t>
            </w:r>
          </w:p>
          <w:p w14:paraId="0B8FE166"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r w:rsidRPr="009A3CA2">
              <w:rPr>
                <w:rFonts w:ascii="Times New Roman" w:eastAsia="Calibri" w:hAnsi="Times New Roman" w:cs="Times New Roman"/>
                <w:b/>
                <w:bCs/>
                <w:iCs/>
                <w:sz w:val="24"/>
                <w:szCs w:val="24"/>
              </w:rPr>
              <w:t>«____» ________________</w:t>
            </w:r>
          </w:p>
          <w:p w14:paraId="29C6CE36" w14:textId="77777777" w:rsidR="00937F86" w:rsidRPr="009A3CA2" w:rsidRDefault="00937F86" w:rsidP="00281EBE">
            <w:pPr>
              <w:suppressAutoHyphens/>
              <w:autoSpaceDE w:val="0"/>
              <w:autoSpaceDN w:val="0"/>
              <w:adjustRightInd w:val="0"/>
              <w:spacing w:after="0" w:line="276" w:lineRule="auto"/>
              <w:rPr>
                <w:rFonts w:ascii="Times New Roman" w:eastAsia="Calibri" w:hAnsi="Times New Roman" w:cs="Times New Roman"/>
                <w:b/>
                <w:bCs/>
                <w:iCs/>
                <w:sz w:val="24"/>
                <w:szCs w:val="24"/>
              </w:rPr>
            </w:pPr>
            <w:proofErr w:type="spellStart"/>
            <w:r w:rsidRPr="009A3CA2">
              <w:rPr>
                <w:rFonts w:ascii="Times New Roman" w:eastAsia="Calibri" w:hAnsi="Times New Roman" w:cs="Times New Roman"/>
                <w:b/>
                <w:bCs/>
                <w:iCs/>
                <w:sz w:val="24"/>
                <w:szCs w:val="24"/>
              </w:rPr>
              <w:t>М.п</w:t>
            </w:r>
            <w:proofErr w:type="spellEnd"/>
            <w:r w:rsidRPr="009A3CA2">
              <w:rPr>
                <w:rFonts w:ascii="Times New Roman" w:eastAsia="Calibri" w:hAnsi="Times New Roman" w:cs="Times New Roman"/>
                <w:b/>
                <w:bCs/>
                <w:iCs/>
                <w:sz w:val="24"/>
                <w:szCs w:val="24"/>
              </w:rPr>
              <w:t>.</w:t>
            </w:r>
          </w:p>
        </w:tc>
      </w:tr>
    </w:tbl>
    <w:p w14:paraId="5237CA7A" w14:textId="77777777" w:rsidR="00937F86" w:rsidRPr="002B09F8" w:rsidRDefault="00937F86" w:rsidP="00937F86">
      <w:pPr>
        <w:spacing w:after="0" w:line="240" w:lineRule="auto"/>
        <w:jc w:val="right"/>
        <w:rPr>
          <w:rFonts w:ascii="Times New Roman" w:eastAsia="Calibri" w:hAnsi="Times New Roman" w:cs="Times New Roman"/>
          <w:sz w:val="25"/>
          <w:szCs w:val="25"/>
        </w:rPr>
      </w:pPr>
      <w:r w:rsidRPr="009A3CA2">
        <w:rPr>
          <w:rFonts w:ascii="Times New Roman" w:eastAsia="Calibri" w:hAnsi="Times New Roman" w:cs="Times New Roman"/>
          <w:sz w:val="24"/>
          <w:szCs w:val="24"/>
        </w:rPr>
        <w:br w:type="page"/>
      </w:r>
      <w:r w:rsidRPr="002B09F8">
        <w:rPr>
          <w:rFonts w:ascii="Times New Roman" w:eastAsia="Calibri" w:hAnsi="Times New Roman" w:cs="Times New Roman"/>
          <w:sz w:val="25"/>
          <w:szCs w:val="25"/>
        </w:rPr>
        <w:t>Приложение № 1</w:t>
      </w:r>
    </w:p>
    <w:p w14:paraId="415F9338" w14:textId="189B4604" w:rsidR="00937F86" w:rsidRPr="002B09F8" w:rsidRDefault="00937F86" w:rsidP="00937F86">
      <w:pPr>
        <w:spacing w:after="0" w:line="240" w:lineRule="auto"/>
        <w:jc w:val="right"/>
        <w:rPr>
          <w:rFonts w:ascii="Times New Roman" w:eastAsia="Calibri" w:hAnsi="Times New Roman" w:cs="Times New Roman"/>
          <w:sz w:val="25"/>
          <w:szCs w:val="25"/>
        </w:rPr>
      </w:pPr>
      <w:r w:rsidRPr="002B09F8">
        <w:rPr>
          <w:rFonts w:ascii="Times New Roman" w:eastAsia="Calibri" w:hAnsi="Times New Roman" w:cs="Times New Roman"/>
          <w:sz w:val="25"/>
          <w:szCs w:val="25"/>
        </w:rPr>
        <w:t>к проекту договора поставки №_____</w:t>
      </w:r>
      <w:r w:rsidR="00717F4C" w:rsidRPr="002B09F8">
        <w:rPr>
          <w:rFonts w:ascii="Times New Roman" w:eastAsia="Calibri" w:hAnsi="Times New Roman" w:cs="Times New Roman"/>
          <w:sz w:val="25"/>
          <w:szCs w:val="25"/>
        </w:rPr>
        <w:t>__________ от «___» _______ 2026</w:t>
      </w:r>
      <w:r w:rsidRPr="002B09F8">
        <w:rPr>
          <w:rFonts w:ascii="Times New Roman" w:eastAsia="Calibri" w:hAnsi="Times New Roman" w:cs="Times New Roman"/>
          <w:sz w:val="25"/>
          <w:szCs w:val="25"/>
        </w:rPr>
        <w:t xml:space="preserve"> г.</w:t>
      </w:r>
    </w:p>
    <w:p w14:paraId="0A9FB093" w14:textId="77777777" w:rsidR="00937F86" w:rsidRPr="002B09F8" w:rsidRDefault="00937F86" w:rsidP="00550AA9">
      <w:pPr>
        <w:spacing w:after="0" w:line="240" w:lineRule="auto"/>
        <w:jc w:val="center"/>
        <w:rPr>
          <w:rFonts w:ascii="Times New Roman" w:eastAsia="Calibri" w:hAnsi="Times New Roman" w:cs="Times New Roman"/>
          <w:sz w:val="25"/>
          <w:szCs w:val="25"/>
        </w:rPr>
      </w:pPr>
    </w:p>
    <w:p w14:paraId="2B45BA17" w14:textId="77777777" w:rsidR="00937F86" w:rsidRPr="002B09F8" w:rsidRDefault="00937F86" w:rsidP="00937F86">
      <w:pPr>
        <w:spacing w:after="0" w:line="240" w:lineRule="auto"/>
        <w:jc w:val="center"/>
        <w:rPr>
          <w:rFonts w:ascii="Times New Roman" w:eastAsia="Calibri" w:hAnsi="Times New Roman" w:cs="Times New Roman"/>
          <w:b/>
          <w:i/>
          <w:sz w:val="25"/>
          <w:szCs w:val="25"/>
        </w:rPr>
      </w:pPr>
      <w:r w:rsidRPr="002B09F8">
        <w:rPr>
          <w:rFonts w:ascii="Times New Roman" w:eastAsia="Calibri" w:hAnsi="Times New Roman" w:cs="Times New Roman"/>
          <w:b/>
          <w:i/>
          <w:sz w:val="25"/>
          <w:szCs w:val="25"/>
        </w:rPr>
        <w:t>Спецификация</w:t>
      </w:r>
    </w:p>
    <w:p w14:paraId="2D00D129" w14:textId="77777777" w:rsidR="00937F86" w:rsidRPr="002B09F8" w:rsidRDefault="00937F86" w:rsidP="00550AA9">
      <w:pPr>
        <w:spacing w:after="0" w:line="240" w:lineRule="auto"/>
        <w:rPr>
          <w:rFonts w:ascii="Times New Roman" w:eastAsia="Calibri" w:hAnsi="Times New Roman" w:cs="Times New Roman"/>
          <w:sz w:val="25"/>
          <w:szCs w:val="25"/>
        </w:rPr>
      </w:pPr>
    </w:p>
    <w:p w14:paraId="1364CC57" w14:textId="77777777" w:rsidR="004F5462" w:rsidRPr="002B09F8" w:rsidRDefault="004F5462" w:rsidP="00550AA9">
      <w:pPr>
        <w:spacing w:after="0" w:line="240" w:lineRule="auto"/>
        <w:ind w:firstLine="709"/>
        <w:jc w:val="both"/>
        <w:rPr>
          <w:rFonts w:ascii="Times New Roman" w:eastAsia="Calibri" w:hAnsi="Times New Roman" w:cs="Times New Roman"/>
          <w:b/>
          <w:sz w:val="25"/>
          <w:szCs w:val="25"/>
        </w:rPr>
      </w:pPr>
      <w:r w:rsidRPr="002B09F8">
        <w:rPr>
          <w:rFonts w:ascii="Times New Roman" w:eastAsia="Calibri" w:hAnsi="Times New Roman" w:cs="Times New Roman"/>
          <w:b/>
          <w:sz w:val="25"/>
          <w:szCs w:val="25"/>
        </w:rPr>
        <w:t>1. Наименование, характеристики, цена Товара:</w:t>
      </w:r>
    </w:p>
    <w:p w14:paraId="1CFFF329" w14:textId="77777777" w:rsidR="004F5462" w:rsidRPr="002B09F8" w:rsidRDefault="004F5462" w:rsidP="004F5462">
      <w:pPr>
        <w:spacing w:after="0" w:line="240" w:lineRule="auto"/>
        <w:ind w:firstLine="709"/>
        <w:jc w:val="both"/>
        <w:rPr>
          <w:rFonts w:ascii="Times New Roman" w:eastAsia="Calibri" w:hAnsi="Times New Roman" w:cs="Times New Roman"/>
          <w:sz w:val="25"/>
          <w:szCs w:val="25"/>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1"/>
        <w:gridCol w:w="3670"/>
        <w:gridCol w:w="992"/>
        <w:gridCol w:w="1134"/>
        <w:gridCol w:w="1559"/>
        <w:gridCol w:w="1661"/>
      </w:tblGrid>
      <w:tr w:rsidR="00937F86" w:rsidRPr="002B09F8" w14:paraId="2BB16447" w14:textId="77777777" w:rsidTr="001D06A0">
        <w:trP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2201F4C" w14:textId="7777777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r w:rsidRPr="002B09F8">
              <w:rPr>
                <w:rFonts w:ascii="Times New Roman" w:eastAsia="Calibri" w:hAnsi="Times New Roman" w:cs="Times New Roman"/>
                <w:b/>
                <w:sz w:val="25"/>
                <w:szCs w:val="25"/>
              </w:rPr>
              <w:t>№ п/п</w:t>
            </w:r>
          </w:p>
        </w:tc>
        <w:tc>
          <w:tcPr>
            <w:tcW w:w="3670" w:type="dxa"/>
            <w:tcBorders>
              <w:top w:val="single" w:sz="4" w:space="0" w:color="000000"/>
              <w:left w:val="single" w:sz="4" w:space="0" w:color="000000"/>
              <w:bottom w:val="single" w:sz="4" w:space="0" w:color="000000"/>
              <w:right w:val="single" w:sz="4" w:space="0" w:color="000000"/>
            </w:tcBorders>
            <w:vAlign w:val="center"/>
            <w:hideMark/>
          </w:tcPr>
          <w:p w14:paraId="455D7150" w14:textId="7777777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r w:rsidRPr="002B09F8">
              <w:rPr>
                <w:rFonts w:ascii="Times New Roman" w:eastAsia="Calibri" w:hAnsi="Times New Roman" w:cs="Times New Roman"/>
                <w:b/>
                <w:sz w:val="25"/>
                <w:szCs w:val="25"/>
              </w:rPr>
              <w:t>Наименование Товара</w:t>
            </w:r>
          </w:p>
        </w:tc>
        <w:tc>
          <w:tcPr>
            <w:tcW w:w="992" w:type="dxa"/>
            <w:tcBorders>
              <w:top w:val="single" w:sz="4" w:space="0" w:color="000000"/>
              <w:left w:val="single" w:sz="4" w:space="0" w:color="000000"/>
              <w:bottom w:val="single" w:sz="4" w:space="0" w:color="000000"/>
              <w:right w:val="single" w:sz="4" w:space="0" w:color="000000"/>
            </w:tcBorders>
            <w:vAlign w:val="center"/>
          </w:tcPr>
          <w:p w14:paraId="2CD0E793" w14:textId="7777777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proofErr w:type="spellStart"/>
            <w:r w:rsidRPr="002B09F8">
              <w:rPr>
                <w:rFonts w:ascii="Times New Roman" w:eastAsia="Calibri" w:hAnsi="Times New Roman" w:cs="Times New Roman"/>
                <w:b/>
                <w:sz w:val="25"/>
                <w:szCs w:val="25"/>
              </w:rPr>
              <w:t>Ед</w:t>
            </w:r>
            <w:proofErr w:type="spellEnd"/>
            <w:r w:rsidRPr="002B09F8">
              <w:rPr>
                <w:rFonts w:ascii="Times New Roman" w:eastAsia="Calibri" w:hAnsi="Times New Roman" w:cs="Times New Roman"/>
                <w:b/>
                <w:sz w:val="25"/>
                <w:szCs w:val="25"/>
              </w:rPr>
              <w:t xml:space="preserve"> изм.</w:t>
            </w:r>
          </w:p>
        </w:tc>
        <w:tc>
          <w:tcPr>
            <w:tcW w:w="1134" w:type="dxa"/>
            <w:tcBorders>
              <w:top w:val="single" w:sz="4" w:space="0" w:color="000000"/>
              <w:left w:val="single" w:sz="4" w:space="0" w:color="000000"/>
              <w:bottom w:val="single" w:sz="4" w:space="0" w:color="000000"/>
              <w:right w:val="single" w:sz="4" w:space="0" w:color="000000"/>
            </w:tcBorders>
            <w:vAlign w:val="center"/>
          </w:tcPr>
          <w:p w14:paraId="6550C040" w14:textId="34ED594D"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r w:rsidRPr="002B09F8">
              <w:rPr>
                <w:rFonts w:ascii="Times New Roman" w:eastAsia="Calibri" w:hAnsi="Times New Roman" w:cs="Times New Roman"/>
                <w:b/>
                <w:sz w:val="25"/>
                <w:szCs w:val="25"/>
              </w:rPr>
              <w:t>Кол-во</w:t>
            </w:r>
          </w:p>
        </w:tc>
        <w:tc>
          <w:tcPr>
            <w:tcW w:w="1559" w:type="dxa"/>
            <w:tcBorders>
              <w:top w:val="single" w:sz="4" w:space="0" w:color="000000"/>
              <w:left w:val="single" w:sz="4" w:space="0" w:color="000000"/>
              <w:bottom w:val="single" w:sz="4" w:space="0" w:color="000000"/>
              <w:right w:val="single" w:sz="4" w:space="0" w:color="000000"/>
            </w:tcBorders>
            <w:vAlign w:val="center"/>
          </w:tcPr>
          <w:p w14:paraId="65EC4CE3" w14:textId="0BF4AB64"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r w:rsidRPr="002B09F8">
              <w:rPr>
                <w:rFonts w:ascii="Times New Roman" w:eastAsia="Calibri" w:hAnsi="Times New Roman" w:cs="Times New Roman"/>
                <w:b/>
                <w:sz w:val="25"/>
                <w:szCs w:val="25"/>
              </w:rPr>
              <w:t>Цена за ед. Товара</w:t>
            </w:r>
            <w:r w:rsidR="00CF25AD" w:rsidRPr="002B09F8">
              <w:rPr>
                <w:rFonts w:ascii="Times New Roman" w:eastAsia="Calibri" w:hAnsi="Times New Roman" w:cs="Times New Roman"/>
                <w:b/>
                <w:sz w:val="25"/>
                <w:szCs w:val="25"/>
              </w:rPr>
              <w:t>,</w:t>
            </w:r>
            <w:r w:rsidRPr="002B09F8">
              <w:rPr>
                <w:rFonts w:ascii="Times New Roman" w:eastAsia="Calibri" w:hAnsi="Times New Roman" w:cs="Times New Roman"/>
                <w:b/>
                <w:sz w:val="25"/>
                <w:szCs w:val="25"/>
              </w:rPr>
              <w:t xml:space="preserve"> руб., с НДС</w:t>
            </w:r>
            <w:r w:rsidR="00336A30" w:rsidRPr="002B09F8">
              <w:rPr>
                <w:rFonts w:ascii="Times New Roman" w:eastAsia="Calibri" w:hAnsi="Times New Roman" w:cs="Times New Roman"/>
                <w:b/>
                <w:sz w:val="25"/>
                <w:szCs w:val="25"/>
              </w:rPr>
              <w:t>*</w:t>
            </w:r>
          </w:p>
        </w:tc>
        <w:tc>
          <w:tcPr>
            <w:tcW w:w="1661" w:type="dxa"/>
            <w:tcBorders>
              <w:top w:val="single" w:sz="4" w:space="0" w:color="000000"/>
              <w:left w:val="single" w:sz="4" w:space="0" w:color="000000"/>
              <w:bottom w:val="single" w:sz="4" w:space="0" w:color="000000"/>
              <w:right w:val="single" w:sz="4" w:space="0" w:color="000000"/>
            </w:tcBorders>
            <w:vAlign w:val="center"/>
          </w:tcPr>
          <w:p w14:paraId="354E810C" w14:textId="628A86C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r w:rsidRPr="002B09F8">
              <w:rPr>
                <w:rFonts w:ascii="Times New Roman" w:eastAsia="Calibri" w:hAnsi="Times New Roman" w:cs="Times New Roman"/>
                <w:b/>
                <w:sz w:val="25"/>
                <w:szCs w:val="25"/>
              </w:rPr>
              <w:t>Цена Товара всего</w:t>
            </w:r>
            <w:r w:rsidR="00CF25AD" w:rsidRPr="002B09F8">
              <w:rPr>
                <w:rFonts w:ascii="Times New Roman" w:eastAsia="Calibri" w:hAnsi="Times New Roman" w:cs="Times New Roman"/>
                <w:b/>
                <w:sz w:val="25"/>
                <w:szCs w:val="25"/>
              </w:rPr>
              <w:t>,</w:t>
            </w:r>
            <w:r w:rsidRPr="002B09F8">
              <w:rPr>
                <w:rFonts w:ascii="Times New Roman" w:eastAsia="Calibri" w:hAnsi="Times New Roman" w:cs="Times New Roman"/>
                <w:b/>
                <w:sz w:val="25"/>
                <w:szCs w:val="25"/>
              </w:rPr>
              <w:t xml:space="preserve"> руб.,</w:t>
            </w:r>
          </w:p>
          <w:p w14:paraId="1FB9885F" w14:textId="287C9E4E"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b/>
                <w:sz w:val="25"/>
                <w:szCs w:val="25"/>
              </w:rPr>
            </w:pPr>
            <w:r w:rsidRPr="002B09F8">
              <w:rPr>
                <w:rFonts w:ascii="Times New Roman" w:eastAsia="Calibri" w:hAnsi="Times New Roman" w:cs="Times New Roman"/>
                <w:b/>
                <w:sz w:val="25"/>
                <w:szCs w:val="25"/>
              </w:rPr>
              <w:t>с НДС*</w:t>
            </w:r>
          </w:p>
        </w:tc>
      </w:tr>
      <w:tr w:rsidR="00937F86" w:rsidRPr="002B09F8" w14:paraId="432E3FA0" w14:textId="77777777" w:rsidTr="001D06A0">
        <w:trPr>
          <w:trHeight w:val="557"/>
          <w:jc w:val="center"/>
        </w:trPr>
        <w:tc>
          <w:tcPr>
            <w:tcW w:w="0" w:type="auto"/>
            <w:tcBorders>
              <w:top w:val="single" w:sz="4" w:space="0" w:color="000000"/>
              <w:left w:val="single" w:sz="4" w:space="0" w:color="000000"/>
              <w:bottom w:val="single" w:sz="4" w:space="0" w:color="000000"/>
              <w:right w:val="single" w:sz="4" w:space="0" w:color="000000"/>
            </w:tcBorders>
            <w:hideMark/>
          </w:tcPr>
          <w:p w14:paraId="4F60C15F" w14:textId="7777777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sz w:val="25"/>
                <w:szCs w:val="25"/>
              </w:rPr>
            </w:pPr>
            <w:r w:rsidRPr="002B09F8">
              <w:rPr>
                <w:rFonts w:ascii="Times New Roman" w:eastAsia="Calibri" w:hAnsi="Times New Roman" w:cs="Times New Roman"/>
                <w:sz w:val="25"/>
                <w:szCs w:val="25"/>
              </w:rPr>
              <w:t>1.</w:t>
            </w:r>
          </w:p>
        </w:tc>
        <w:tc>
          <w:tcPr>
            <w:tcW w:w="3670" w:type="dxa"/>
            <w:tcBorders>
              <w:top w:val="single" w:sz="4" w:space="0" w:color="000000"/>
              <w:left w:val="single" w:sz="4" w:space="0" w:color="000000"/>
              <w:bottom w:val="single" w:sz="4" w:space="0" w:color="000000"/>
              <w:right w:val="single" w:sz="4" w:space="0" w:color="000000"/>
            </w:tcBorders>
          </w:tcPr>
          <w:p w14:paraId="0532394B" w14:textId="77777777" w:rsidR="00B540AC" w:rsidRPr="002B09F8" w:rsidRDefault="00B540AC" w:rsidP="00281EBE">
            <w:pPr>
              <w:tabs>
                <w:tab w:val="left" w:pos="426"/>
                <w:tab w:val="num" w:pos="1701"/>
              </w:tabs>
              <w:spacing w:after="0" w:line="240" w:lineRule="auto"/>
              <w:jc w:val="center"/>
              <w:rPr>
                <w:rFonts w:ascii="Times New Roman" w:eastAsia="Calibri" w:hAnsi="Times New Roman" w:cs="Times New Roman"/>
                <w:bCs/>
                <w:sz w:val="25"/>
                <w:szCs w:val="25"/>
                <w:lang w:eastAsia="ru-RU"/>
              </w:rPr>
            </w:pPr>
            <w:r w:rsidRPr="002B09F8">
              <w:rPr>
                <w:rFonts w:ascii="Times New Roman" w:eastAsia="Calibri" w:hAnsi="Times New Roman" w:cs="Times New Roman"/>
                <w:bCs/>
                <w:sz w:val="25"/>
                <w:szCs w:val="25"/>
                <w:lang w:eastAsia="ru-RU"/>
              </w:rPr>
              <w:t xml:space="preserve">Сетка из нержавеющей стали </w:t>
            </w:r>
          </w:p>
          <w:p w14:paraId="4DE74196" w14:textId="3FE9BE31" w:rsidR="00937F86"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r w:rsidRPr="002B09F8">
              <w:rPr>
                <w:rFonts w:ascii="Times New Roman" w:eastAsia="Calibri" w:hAnsi="Times New Roman" w:cs="Times New Roman"/>
                <w:bCs/>
                <w:sz w:val="25"/>
                <w:szCs w:val="25"/>
                <w:lang w:eastAsia="ru-RU"/>
              </w:rPr>
              <w:t>марки MS-400/19</w:t>
            </w:r>
          </w:p>
        </w:tc>
        <w:tc>
          <w:tcPr>
            <w:tcW w:w="992" w:type="dxa"/>
            <w:tcBorders>
              <w:top w:val="single" w:sz="4" w:space="0" w:color="000000"/>
              <w:left w:val="single" w:sz="4" w:space="0" w:color="000000"/>
              <w:bottom w:val="single" w:sz="4" w:space="0" w:color="000000"/>
              <w:right w:val="single" w:sz="4" w:space="0" w:color="000000"/>
            </w:tcBorders>
          </w:tcPr>
          <w:p w14:paraId="3BCBFCCC" w14:textId="290878FB" w:rsidR="00937F86"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vertAlign w:val="superscript"/>
              </w:rPr>
            </w:pPr>
            <w:proofErr w:type="spellStart"/>
            <w:r w:rsidRPr="002B09F8">
              <w:rPr>
                <w:rFonts w:ascii="Times New Roman" w:eastAsia="Calibri" w:hAnsi="Times New Roman" w:cs="Times New Roman"/>
                <w:sz w:val="25"/>
                <w:szCs w:val="25"/>
              </w:rPr>
              <w:t>рул</w:t>
            </w:r>
            <w:proofErr w:type="spellEnd"/>
            <w:r w:rsidRPr="002B09F8">
              <w:rPr>
                <w:rFonts w:ascii="Times New Roman" w:eastAsia="Calibri" w:hAnsi="Times New Roman" w:cs="Times New Roman"/>
                <w:sz w:val="25"/>
                <w:szCs w:val="25"/>
              </w:rPr>
              <w:t>.</w:t>
            </w:r>
          </w:p>
        </w:tc>
        <w:tc>
          <w:tcPr>
            <w:tcW w:w="1134" w:type="dxa"/>
            <w:tcBorders>
              <w:top w:val="single" w:sz="4" w:space="0" w:color="000000"/>
              <w:left w:val="single" w:sz="4" w:space="0" w:color="000000"/>
              <w:bottom w:val="single" w:sz="4" w:space="0" w:color="000000"/>
              <w:right w:val="single" w:sz="4" w:space="0" w:color="000000"/>
            </w:tcBorders>
          </w:tcPr>
          <w:p w14:paraId="1BADE7C4" w14:textId="1CFBDA01" w:rsidR="00937F86"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r w:rsidRPr="002B09F8">
              <w:rPr>
                <w:rFonts w:ascii="Times New Roman" w:eastAsia="Calibri" w:hAnsi="Times New Roman" w:cs="Times New Roman"/>
                <w:sz w:val="25"/>
                <w:szCs w:val="25"/>
              </w:rPr>
              <w:t>1</w:t>
            </w:r>
            <w:r w:rsidR="00937F86" w:rsidRPr="002B09F8">
              <w:rPr>
                <w:rFonts w:ascii="Times New Roman" w:eastAsia="Calibri" w:hAnsi="Times New Roman" w:cs="Times New Roman"/>
                <w:sz w:val="25"/>
                <w:szCs w:val="25"/>
              </w:rPr>
              <w:t>0</w:t>
            </w:r>
          </w:p>
        </w:tc>
        <w:tc>
          <w:tcPr>
            <w:tcW w:w="1559" w:type="dxa"/>
            <w:tcBorders>
              <w:top w:val="single" w:sz="4" w:space="0" w:color="000000"/>
              <w:left w:val="single" w:sz="4" w:space="0" w:color="000000"/>
              <w:bottom w:val="single" w:sz="4" w:space="0" w:color="000000"/>
              <w:right w:val="single" w:sz="4" w:space="0" w:color="000000"/>
            </w:tcBorders>
          </w:tcPr>
          <w:p w14:paraId="79A112E1" w14:textId="7777777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sz w:val="25"/>
                <w:szCs w:val="25"/>
              </w:rPr>
            </w:pPr>
          </w:p>
        </w:tc>
        <w:tc>
          <w:tcPr>
            <w:tcW w:w="1661" w:type="dxa"/>
            <w:tcBorders>
              <w:top w:val="single" w:sz="4" w:space="0" w:color="000000"/>
              <w:left w:val="single" w:sz="4" w:space="0" w:color="000000"/>
              <w:bottom w:val="single" w:sz="4" w:space="0" w:color="000000"/>
              <w:right w:val="single" w:sz="4" w:space="0" w:color="000000"/>
            </w:tcBorders>
          </w:tcPr>
          <w:p w14:paraId="335E4949" w14:textId="77777777" w:rsidR="00937F86" w:rsidRPr="002B09F8" w:rsidRDefault="00937F86" w:rsidP="00281EBE">
            <w:pPr>
              <w:tabs>
                <w:tab w:val="left" w:pos="426"/>
                <w:tab w:val="num" w:pos="1701"/>
              </w:tabs>
              <w:spacing w:after="0" w:line="240" w:lineRule="auto"/>
              <w:jc w:val="center"/>
              <w:rPr>
                <w:rFonts w:ascii="Times New Roman" w:eastAsia="Calibri" w:hAnsi="Times New Roman" w:cs="Times New Roman"/>
                <w:sz w:val="25"/>
                <w:szCs w:val="25"/>
              </w:rPr>
            </w:pPr>
          </w:p>
        </w:tc>
      </w:tr>
      <w:tr w:rsidR="00B540AC" w:rsidRPr="002B09F8" w14:paraId="27167F97" w14:textId="77777777" w:rsidTr="001D06A0">
        <w:trPr>
          <w:trHeight w:val="557"/>
          <w:jc w:val="center"/>
        </w:trPr>
        <w:tc>
          <w:tcPr>
            <w:tcW w:w="0" w:type="auto"/>
            <w:tcBorders>
              <w:top w:val="single" w:sz="4" w:space="0" w:color="000000"/>
              <w:left w:val="single" w:sz="4" w:space="0" w:color="000000"/>
              <w:bottom w:val="single" w:sz="4" w:space="0" w:color="000000"/>
              <w:right w:val="single" w:sz="4" w:space="0" w:color="000000"/>
            </w:tcBorders>
          </w:tcPr>
          <w:p w14:paraId="4CC277D3" w14:textId="4599C99B" w:rsidR="00B540AC"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r w:rsidRPr="002B09F8">
              <w:rPr>
                <w:rFonts w:ascii="Times New Roman" w:eastAsia="Calibri" w:hAnsi="Times New Roman" w:cs="Times New Roman"/>
                <w:sz w:val="25"/>
                <w:szCs w:val="25"/>
              </w:rPr>
              <w:t>2.</w:t>
            </w:r>
          </w:p>
        </w:tc>
        <w:tc>
          <w:tcPr>
            <w:tcW w:w="3670" w:type="dxa"/>
            <w:tcBorders>
              <w:top w:val="single" w:sz="4" w:space="0" w:color="000000"/>
              <w:left w:val="single" w:sz="4" w:space="0" w:color="000000"/>
              <w:bottom w:val="single" w:sz="4" w:space="0" w:color="000000"/>
              <w:right w:val="single" w:sz="4" w:space="0" w:color="000000"/>
            </w:tcBorders>
          </w:tcPr>
          <w:p w14:paraId="169CDBB8" w14:textId="77777777" w:rsidR="00B540AC" w:rsidRPr="002B09F8" w:rsidRDefault="00B540AC" w:rsidP="00B540AC">
            <w:pPr>
              <w:tabs>
                <w:tab w:val="left" w:pos="426"/>
                <w:tab w:val="num" w:pos="1701"/>
              </w:tabs>
              <w:spacing w:after="0" w:line="240" w:lineRule="auto"/>
              <w:jc w:val="center"/>
              <w:rPr>
                <w:rFonts w:ascii="Times New Roman" w:eastAsia="Calibri" w:hAnsi="Times New Roman" w:cs="Times New Roman"/>
                <w:bCs/>
                <w:sz w:val="25"/>
                <w:szCs w:val="25"/>
                <w:lang w:eastAsia="ru-RU"/>
              </w:rPr>
            </w:pPr>
            <w:r w:rsidRPr="002B09F8">
              <w:rPr>
                <w:rFonts w:ascii="Times New Roman" w:eastAsia="Calibri" w:hAnsi="Times New Roman" w:cs="Times New Roman"/>
                <w:bCs/>
                <w:sz w:val="25"/>
                <w:szCs w:val="25"/>
                <w:lang w:eastAsia="ru-RU"/>
              </w:rPr>
              <w:t xml:space="preserve">Сетка из нержавеющей стали </w:t>
            </w:r>
          </w:p>
          <w:p w14:paraId="5B7BBB82" w14:textId="2E3DB3C5" w:rsidR="00B540AC" w:rsidRPr="002B09F8" w:rsidRDefault="00B540AC" w:rsidP="00B540AC">
            <w:pPr>
              <w:tabs>
                <w:tab w:val="left" w:pos="426"/>
                <w:tab w:val="num" w:pos="1701"/>
              </w:tabs>
              <w:spacing w:after="0" w:line="240" w:lineRule="auto"/>
              <w:jc w:val="center"/>
              <w:rPr>
                <w:rFonts w:ascii="Times New Roman" w:eastAsia="Calibri" w:hAnsi="Times New Roman" w:cs="Times New Roman"/>
                <w:bCs/>
                <w:sz w:val="25"/>
                <w:szCs w:val="25"/>
                <w:lang w:eastAsia="ru-RU"/>
              </w:rPr>
            </w:pPr>
            <w:r w:rsidRPr="002B09F8">
              <w:rPr>
                <w:rFonts w:ascii="Times New Roman" w:eastAsia="Calibri" w:hAnsi="Times New Roman" w:cs="Times New Roman"/>
                <w:bCs/>
                <w:sz w:val="25"/>
                <w:szCs w:val="25"/>
                <w:lang w:eastAsia="ru-RU"/>
              </w:rPr>
              <w:t>марки</w:t>
            </w:r>
            <w:r w:rsidRPr="002B09F8">
              <w:rPr>
                <w:sz w:val="25"/>
                <w:szCs w:val="25"/>
              </w:rPr>
              <w:t xml:space="preserve"> </w:t>
            </w:r>
            <w:r w:rsidRPr="002B09F8">
              <w:rPr>
                <w:rFonts w:ascii="Times New Roman" w:eastAsia="Calibri" w:hAnsi="Times New Roman" w:cs="Times New Roman"/>
                <w:bCs/>
                <w:sz w:val="25"/>
                <w:szCs w:val="25"/>
                <w:lang w:eastAsia="ru-RU"/>
              </w:rPr>
              <w:t>MS-400/23</w:t>
            </w:r>
          </w:p>
        </w:tc>
        <w:tc>
          <w:tcPr>
            <w:tcW w:w="992" w:type="dxa"/>
            <w:tcBorders>
              <w:top w:val="single" w:sz="4" w:space="0" w:color="000000"/>
              <w:left w:val="single" w:sz="4" w:space="0" w:color="000000"/>
              <w:bottom w:val="single" w:sz="4" w:space="0" w:color="000000"/>
              <w:right w:val="single" w:sz="4" w:space="0" w:color="000000"/>
            </w:tcBorders>
          </w:tcPr>
          <w:p w14:paraId="34D54C9C" w14:textId="0995EF59" w:rsidR="00B540AC"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proofErr w:type="spellStart"/>
            <w:r w:rsidRPr="002B09F8">
              <w:rPr>
                <w:rFonts w:ascii="Times New Roman" w:eastAsia="Calibri" w:hAnsi="Times New Roman" w:cs="Times New Roman"/>
                <w:sz w:val="25"/>
                <w:szCs w:val="25"/>
              </w:rPr>
              <w:t>рул</w:t>
            </w:r>
            <w:proofErr w:type="spellEnd"/>
            <w:r w:rsidRPr="002B09F8">
              <w:rPr>
                <w:rFonts w:ascii="Times New Roman" w:eastAsia="Calibri" w:hAnsi="Times New Roman" w:cs="Times New Roman"/>
                <w:sz w:val="25"/>
                <w:szCs w:val="25"/>
              </w:rPr>
              <w:t>.</w:t>
            </w:r>
          </w:p>
        </w:tc>
        <w:tc>
          <w:tcPr>
            <w:tcW w:w="1134" w:type="dxa"/>
            <w:tcBorders>
              <w:top w:val="single" w:sz="4" w:space="0" w:color="000000"/>
              <w:left w:val="single" w:sz="4" w:space="0" w:color="000000"/>
              <w:bottom w:val="single" w:sz="4" w:space="0" w:color="000000"/>
              <w:right w:val="single" w:sz="4" w:space="0" w:color="000000"/>
            </w:tcBorders>
          </w:tcPr>
          <w:p w14:paraId="75E8C31A" w14:textId="5C562986" w:rsidR="00B540AC"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r w:rsidRPr="002B09F8">
              <w:rPr>
                <w:rFonts w:ascii="Times New Roman" w:eastAsia="Calibri" w:hAnsi="Times New Roman" w:cs="Times New Roman"/>
                <w:sz w:val="25"/>
                <w:szCs w:val="25"/>
              </w:rPr>
              <w:t>10</w:t>
            </w:r>
          </w:p>
        </w:tc>
        <w:tc>
          <w:tcPr>
            <w:tcW w:w="1559" w:type="dxa"/>
            <w:tcBorders>
              <w:top w:val="single" w:sz="4" w:space="0" w:color="000000"/>
              <w:left w:val="single" w:sz="4" w:space="0" w:color="000000"/>
              <w:bottom w:val="single" w:sz="4" w:space="0" w:color="000000"/>
              <w:right w:val="single" w:sz="4" w:space="0" w:color="000000"/>
            </w:tcBorders>
          </w:tcPr>
          <w:p w14:paraId="7D91B2C1" w14:textId="77777777" w:rsidR="00B540AC"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p>
        </w:tc>
        <w:tc>
          <w:tcPr>
            <w:tcW w:w="1661" w:type="dxa"/>
            <w:tcBorders>
              <w:top w:val="single" w:sz="4" w:space="0" w:color="000000"/>
              <w:left w:val="single" w:sz="4" w:space="0" w:color="000000"/>
              <w:bottom w:val="single" w:sz="4" w:space="0" w:color="000000"/>
              <w:right w:val="single" w:sz="4" w:space="0" w:color="000000"/>
            </w:tcBorders>
          </w:tcPr>
          <w:p w14:paraId="59838F1F" w14:textId="77777777" w:rsidR="00B540AC" w:rsidRPr="002B09F8" w:rsidRDefault="00B540AC" w:rsidP="00281EBE">
            <w:pPr>
              <w:tabs>
                <w:tab w:val="left" w:pos="426"/>
                <w:tab w:val="num" w:pos="1701"/>
              </w:tabs>
              <w:spacing w:after="0" w:line="240" w:lineRule="auto"/>
              <w:jc w:val="center"/>
              <w:rPr>
                <w:rFonts w:ascii="Times New Roman" w:eastAsia="Calibri" w:hAnsi="Times New Roman" w:cs="Times New Roman"/>
                <w:sz w:val="25"/>
                <w:szCs w:val="25"/>
              </w:rPr>
            </w:pPr>
          </w:p>
        </w:tc>
      </w:tr>
    </w:tbl>
    <w:p w14:paraId="604BA940" w14:textId="77777777" w:rsidR="00EE3BC3" w:rsidRPr="002B09F8" w:rsidRDefault="00EE3BC3" w:rsidP="00937F86">
      <w:pPr>
        <w:spacing w:after="0" w:line="240" w:lineRule="auto"/>
        <w:jc w:val="both"/>
        <w:rPr>
          <w:rFonts w:ascii="Times New Roman" w:eastAsia="Times New Roman" w:hAnsi="Times New Roman" w:cs="Times New Roman"/>
          <w:i/>
          <w:sz w:val="25"/>
          <w:szCs w:val="25"/>
          <w:lang w:eastAsia="ru-RU"/>
        </w:rPr>
      </w:pPr>
    </w:p>
    <w:p w14:paraId="584EDDD1" w14:textId="078EF85E" w:rsidR="00937F86" w:rsidRDefault="00336A30" w:rsidP="00937F86">
      <w:pPr>
        <w:spacing w:after="0" w:line="240" w:lineRule="auto"/>
        <w:jc w:val="both"/>
        <w:rPr>
          <w:rFonts w:ascii="Times New Roman" w:eastAsia="Times New Roman" w:hAnsi="Times New Roman" w:cs="Times New Roman"/>
          <w:b/>
          <w:i/>
          <w:sz w:val="25"/>
          <w:szCs w:val="25"/>
          <w:lang w:eastAsia="ru-RU"/>
        </w:rPr>
      </w:pPr>
      <w:r w:rsidRPr="002B09F8">
        <w:rPr>
          <w:rFonts w:ascii="Times New Roman" w:eastAsia="Times New Roman" w:hAnsi="Times New Roman" w:cs="Times New Roman"/>
          <w:b/>
          <w:i/>
          <w:sz w:val="25"/>
          <w:szCs w:val="25"/>
          <w:lang w:eastAsia="ru-RU"/>
        </w:rPr>
        <w:t>*</w:t>
      </w:r>
      <w:r w:rsidR="00937F86" w:rsidRPr="002B09F8">
        <w:rPr>
          <w:rFonts w:ascii="Times New Roman" w:eastAsia="Times New Roman" w:hAnsi="Times New Roman" w:cs="Times New Roman"/>
          <w:b/>
          <w:i/>
          <w:sz w:val="25"/>
          <w:szCs w:val="25"/>
          <w:lang w:eastAsia="ru-RU"/>
        </w:rPr>
        <w:t>НДС-если применим</w:t>
      </w:r>
    </w:p>
    <w:p w14:paraId="12DAEDC4" w14:textId="77777777" w:rsidR="00AD5D16" w:rsidRPr="00AD5D16" w:rsidRDefault="00AD5D16" w:rsidP="00937F86">
      <w:pPr>
        <w:spacing w:after="0" w:line="240" w:lineRule="auto"/>
        <w:jc w:val="both"/>
        <w:rPr>
          <w:rFonts w:ascii="Times New Roman" w:eastAsia="Times New Roman" w:hAnsi="Times New Roman" w:cs="Times New Roman"/>
          <w:sz w:val="25"/>
          <w:szCs w:val="25"/>
          <w:lang w:eastAsia="ru-RU"/>
        </w:rPr>
      </w:pPr>
    </w:p>
    <w:p w14:paraId="64A07151" w14:textId="0F06CD2A" w:rsidR="00937F86" w:rsidRDefault="00AD5D16" w:rsidP="00AD5D16">
      <w:pPr>
        <w:spacing w:after="0" w:line="240" w:lineRule="auto"/>
        <w:ind w:firstLine="709"/>
        <w:jc w:val="both"/>
        <w:rPr>
          <w:rFonts w:ascii="Times New Roman" w:eastAsia="Times New Roman" w:hAnsi="Times New Roman" w:cs="Times New Roman"/>
          <w:sz w:val="25"/>
          <w:szCs w:val="25"/>
          <w:lang w:eastAsia="ru-RU"/>
        </w:rPr>
      </w:pPr>
      <w:r w:rsidRPr="00AD5D16">
        <w:rPr>
          <w:rFonts w:ascii="Times New Roman" w:eastAsia="Times New Roman" w:hAnsi="Times New Roman" w:cs="Times New Roman"/>
          <w:sz w:val="25"/>
          <w:szCs w:val="25"/>
          <w:lang w:eastAsia="ru-RU"/>
        </w:rPr>
        <w:t>Поставка Товара осуществляется по заявкам Заказчика отдельными партиями: ориент</w:t>
      </w:r>
      <w:r>
        <w:rPr>
          <w:rFonts w:ascii="Times New Roman" w:eastAsia="Times New Roman" w:hAnsi="Times New Roman" w:cs="Times New Roman"/>
          <w:sz w:val="25"/>
          <w:szCs w:val="25"/>
          <w:lang w:eastAsia="ru-RU"/>
        </w:rPr>
        <w:t>ировочное количество партий</w:t>
      </w:r>
      <w:r w:rsidR="00CC3AF7">
        <w:rPr>
          <w:rFonts w:ascii="Times New Roman" w:eastAsia="Times New Roman" w:hAnsi="Times New Roman" w:cs="Times New Roman"/>
          <w:sz w:val="25"/>
          <w:szCs w:val="25"/>
          <w:lang w:eastAsia="ru-RU"/>
        </w:rPr>
        <w:t xml:space="preserve"> Товара</w:t>
      </w:r>
      <w:r>
        <w:rPr>
          <w:rFonts w:ascii="Times New Roman" w:eastAsia="Times New Roman" w:hAnsi="Times New Roman" w:cs="Times New Roman"/>
          <w:sz w:val="25"/>
          <w:szCs w:val="25"/>
          <w:lang w:eastAsia="ru-RU"/>
        </w:rPr>
        <w:t xml:space="preserve"> - 5</w:t>
      </w:r>
      <w:r w:rsidRPr="00AD5D16">
        <w:rPr>
          <w:rFonts w:ascii="Times New Roman" w:eastAsia="Times New Roman" w:hAnsi="Times New Roman" w:cs="Times New Roman"/>
          <w:sz w:val="25"/>
          <w:szCs w:val="25"/>
          <w:lang w:eastAsia="ru-RU"/>
        </w:rPr>
        <w:t>. Количество Товара в партии –</w:t>
      </w:r>
      <w:r>
        <w:rPr>
          <w:rFonts w:ascii="Times New Roman" w:eastAsia="Times New Roman" w:hAnsi="Times New Roman" w:cs="Times New Roman"/>
          <w:sz w:val="25"/>
          <w:szCs w:val="25"/>
          <w:lang w:eastAsia="ru-RU"/>
        </w:rPr>
        <w:t xml:space="preserve"> </w:t>
      </w:r>
      <w:r w:rsidR="00030B5E">
        <w:rPr>
          <w:rFonts w:ascii="Times New Roman" w:eastAsia="Times New Roman" w:hAnsi="Times New Roman" w:cs="Times New Roman"/>
          <w:sz w:val="25"/>
          <w:szCs w:val="25"/>
          <w:lang w:eastAsia="ru-RU"/>
        </w:rPr>
        <w:t xml:space="preserve">по </w:t>
      </w:r>
      <w:r>
        <w:rPr>
          <w:rFonts w:ascii="Times New Roman" w:eastAsia="Times New Roman" w:hAnsi="Times New Roman" w:cs="Times New Roman"/>
          <w:sz w:val="25"/>
          <w:szCs w:val="25"/>
          <w:lang w:eastAsia="ru-RU"/>
        </w:rPr>
        <w:t>2 рулона</w:t>
      </w:r>
      <w:r w:rsidR="00030B5E">
        <w:rPr>
          <w:rFonts w:ascii="Times New Roman" w:eastAsia="Times New Roman" w:hAnsi="Times New Roman" w:cs="Times New Roman"/>
          <w:sz w:val="25"/>
          <w:szCs w:val="25"/>
          <w:lang w:eastAsia="ru-RU"/>
        </w:rPr>
        <w:t xml:space="preserve"> каждой марки сетки</w:t>
      </w:r>
      <w:r w:rsidRPr="00AD5D16">
        <w:rPr>
          <w:rFonts w:ascii="Times New Roman" w:eastAsia="Times New Roman" w:hAnsi="Times New Roman" w:cs="Times New Roman"/>
          <w:sz w:val="25"/>
          <w:szCs w:val="25"/>
          <w:lang w:eastAsia="ru-RU"/>
        </w:rPr>
        <w:t>.</w:t>
      </w:r>
    </w:p>
    <w:p w14:paraId="0803B92A" w14:textId="77777777" w:rsidR="00AD5D16" w:rsidRPr="002B09F8" w:rsidRDefault="00AD5D16" w:rsidP="00AD5D16">
      <w:pPr>
        <w:spacing w:after="0" w:line="240" w:lineRule="auto"/>
        <w:ind w:firstLine="709"/>
        <w:jc w:val="both"/>
        <w:rPr>
          <w:rFonts w:ascii="Times New Roman" w:eastAsia="Times New Roman" w:hAnsi="Times New Roman" w:cs="Times New Roman"/>
          <w:sz w:val="25"/>
          <w:szCs w:val="25"/>
          <w:lang w:eastAsia="ru-RU"/>
        </w:rPr>
      </w:pPr>
    </w:p>
    <w:p w14:paraId="35DFFE22" w14:textId="7B31D5C8" w:rsidR="00550AA9" w:rsidRPr="00B540AC" w:rsidRDefault="00B540AC" w:rsidP="00AD5D16">
      <w:pPr>
        <w:widowControl w:val="0"/>
        <w:suppressAutoHyphens/>
        <w:autoSpaceDN w:val="0"/>
        <w:spacing w:after="0" w:line="240" w:lineRule="auto"/>
        <w:ind w:firstLine="709"/>
        <w:jc w:val="both"/>
        <w:textAlignment w:val="baseline"/>
        <w:rPr>
          <w:rFonts w:ascii="Times New Roman" w:eastAsia="Times New Roman" w:hAnsi="Times New Roman" w:cs="Times New Roman"/>
          <w:bCs/>
          <w:kern w:val="3"/>
          <w:sz w:val="25"/>
          <w:szCs w:val="25"/>
          <w:lang w:eastAsia="zh-CN" w:bidi="hi-IN"/>
        </w:rPr>
      </w:pPr>
      <w:r w:rsidRPr="002B09F8">
        <w:rPr>
          <w:rFonts w:ascii="Times New Roman" w:eastAsia="Times New Roman" w:hAnsi="Times New Roman" w:cs="Times New Roman"/>
          <w:kern w:val="3"/>
          <w:sz w:val="25"/>
          <w:szCs w:val="25"/>
          <w:lang w:eastAsia="zh-CN" w:bidi="hi-IN"/>
        </w:rPr>
        <w:t>1</w:t>
      </w:r>
      <w:r w:rsidRPr="00B540AC">
        <w:rPr>
          <w:rFonts w:ascii="Times New Roman" w:eastAsia="Times New Roman" w:hAnsi="Times New Roman" w:cs="Times New Roman"/>
          <w:kern w:val="3"/>
          <w:sz w:val="25"/>
          <w:szCs w:val="25"/>
          <w:lang w:eastAsia="zh-CN" w:bidi="hi-IN"/>
        </w:rPr>
        <w:t xml:space="preserve">.1. </w:t>
      </w:r>
      <w:r w:rsidRPr="00B540AC">
        <w:rPr>
          <w:rFonts w:ascii="Times New Roman" w:eastAsia="Times New Roman" w:hAnsi="Times New Roman" w:cs="Times New Roman"/>
          <w:bCs/>
          <w:kern w:val="3"/>
          <w:sz w:val="25"/>
          <w:szCs w:val="25"/>
          <w:lang w:val="en-US" w:eastAsia="zh-CN" w:bidi="hi-IN"/>
        </w:rPr>
        <w:t>C</w:t>
      </w:r>
      <w:proofErr w:type="spellStart"/>
      <w:r w:rsidRPr="00B540AC">
        <w:rPr>
          <w:rFonts w:ascii="Times New Roman" w:eastAsia="Times New Roman" w:hAnsi="Times New Roman" w:cs="Times New Roman"/>
          <w:bCs/>
          <w:kern w:val="3"/>
          <w:sz w:val="25"/>
          <w:szCs w:val="25"/>
          <w:lang w:eastAsia="zh-CN" w:bidi="hi-IN"/>
        </w:rPr>
        <w:t>етка</w:t>
      </w:r>
      <w:proofErr w:type="spellEnd"/>
      <w:r w:rsidRPr="00B540AC">
        <w:rPr>
          <w:rFonts w:ascii="Times New Roman" w:eastAsia="Times New Roman" w:hAnsi="Times New Roman" w:cs="Times New Roman"/>
          <w:bCs/>
          <w:kern w:val="3"/>
          <w:sz w:val="25"/>
          <w:szCs w:val="25"/>
          <w:lang w:eastAsia="zh-CN" w:bidi="hi-IN"/>
        </w:rPr>
        <w:t xml:space="preserve"> из нержавеющей стали марки </w:t>
      </w:r>
      <w:r w:rsidRPr="00B540AC">
        <w:rPr>
          <w:rFonts w:ascii="Times New Roman" w:eastAsia="Times New Roman" w:hAnsi="Times New Roman" w:cs="Times New Roman"/>
          <w:bCs/>
          <w:kern w:val="3"/>
          <w:sz w:val="25"/>
          <w:szCs w:val="25"/>
          <w:lang w:val="en-US" w:eastAsia="zh-CN" w:bidi="hi-IN"/>
        </w:rPr>
        <w:t>MS</w:t>
      </w:r>
      <w:r w:rsidRPr="00B540AC">
        <w:rPr>
          <w:rFonts w:ascii="Times New Roman" w:eastAsia="Times New Roman" w:hAnsi="Times New Roman" w:cs="Times New Roman"/>
          <w:bCs/>
          <w:kern w:val="3"/>
          <w:sz w:val="25"/>
          <w:szCs w:val="25"/>
          <w:lang w:eastAsia="zh-CN" w:bidi="hi-IN"/>
        </w:rPr>
        <w:t>-400/19 по своим характеристикам должна соответствовать требованиям, указанным в таблице:</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75"/>
        <w:gridCol w:w="5406"/>
      </w:tblGrid>
      <w:tr w:rsidR="00B540AC" w:rsidRPr="00B540AC" w14:paraId="387FAD4A" w14:textId="77777777" w:rsidTr="00B540AC">
        <w:trPr>
          <w:trHeight w:val="291"/>
        </w:trPr>
        <w:tc>
          <w:tcPr>
            <w:tcW w:w="9781" w:type="dxa"/>
            <w:gridSpan w:val="2"/>
            <w:shd w:val="clear" w:color="auto" w:fill="auto"/>
          </w:tcPr>
          <w:p w14:paraId="290178AF" w14:textId="2A432DBF" w:rsidR="00B540AC" w:rsidRPr="00B540AC" w:rsidRDefault="00B540AC" w:rsidP="00B540AC">
            <w:pPr>
              <w:widowControl w:val="0"/>
              <w:suppressAutoHyphens/>
              <w:autoSpaceDN w:val="0"/>
              <w:spacing w:after="0" w:line="240" w:lineRule="auto"/>
              <w:jc w:val="center"/>
              <w:textAlignment w:val="baseline"/>
              <w:rPr>
                <w:rFonts w:ascii="Times New Roman" w:eastAsia="Times New Roman" w:hAnsi="Times New Roman" w:cs="Times New Roman"/>
                <w:b/>
                <w:kern w:val="3"/>
                <w:sz w:val="25"/>
                <w:szCs w:val="25"/>
                <w:lang w:eastAsia="zh-CN" w:bidi="hi-IN"/>
              </w:rPr>
            </w:pPr>
            <w:r w:rsidRPr="002B09F8">
              <w:rPr>
                <w:rFonts w:ascii="Times New Roman" w:eastAsia="Times New Roman" w:hAnsi="Times New Roman" w:cs="Times New Roman"/>
                <w:b/>
                <w:kern w:val="3"/>
                <w:sz w:val="25"/>
                <w:szCs w:val="25"/>
                <w:lang w:eastAsia="zh-CN" w:bidi="hi-IN"/>
              </w:rPr>
              <w:t>Характеристики поставляемого Т</w:t>
            </w:r>
            <w:r w:rsidRPr="00B540AC">
              <w:rPr>
                <w:rFonts w:ascii="Times New Roman" w:eastAsia="Times New Roman" w:hAnsi="Times New Roman" w:cs="Times New Roman"/>
                <w:b/>
                <w:kern w:val="3"/>
                <w:sz w:val="25"/>
                <w:szCs w:val="25"/>
                <w:lang w:eastAsia="zh-CN" w:bidi="hi-IN"/>
              </w:rPr>
              <w:t>овара</w:t>
            </w:r>
          </w:p>
        </w:tc>
      </w:tr>
      <w:tr w:rsidR="00B540AC" w:rsidRPr="00B540AC" w14:paraId="416839BD" w14:textId="77777777" w:rsidTr="00B540AC">
        <w:trPr>
          <w:trHeight w:val="291"/>
        </w:trPr>
        <w:tc>
          <w:tcPr>
            <w:tcW w:w="4375" w:type="dxa"/>
            <w:shd w:val="clear" w:color="auto" w:fill="auto"/>
          </w:tcPr>
          <w:p w14:paraId="1527AFF3"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Times New Roman" w:hAnsi="Times New Roman" w:cs="Times New Roman"/>
                <w:b/>
                <w:kern w:val="3"/>
                <w:sz w:val="25"/>
                <w:szCs w:val="25"/>
                <w:lang w:eastAsia="zh-CN" w:bidi="hi-IN"/>
              </w:rPr>
            </w:pPr>
            <w:r w:rsidRPr="00B540AC">
              <w:rPr>
                <w:rFonts w:ascii="Times New Roman" w:eastAsia="Times New Roman" w:hAnsi="Times New Roman" w:cs="Times New Roman"/>
                <w:b/>
                <w:kern w:val="3"/>
                <w:sz w:val="25"/>
                <w:szCs w:val="25"/>
                <w:lang w:eastAsia="zh-CN" w:bidi="hi-IN"/>
              </w:rPr>
              <w:t>Наименование показателей</w:t>
            </w:r>
          </w:p>
        </w:tc>
        <w:tc>
          <w:tcPr>
            <w:tcW w:w="5406" w:type="dxa"/>
            <w:shd w:val="clear" w:color="auto" w:fill="auto"/>
          </w:tcPr>
          <w:p w14:paraId="2E95BC5E" w14:textId="0BF818BC" w:rsidR="00B540AC" w:rsidRPr="00B540AC" w:rsidRDefault="00B540AC" w:rsidP="00B540AC">
            <w:pPr>
              <w:widowControl w:val="0"/>
              <w:suppressAutoHyphens/>
              <w:autoSpaceDN w:val="0"/>
              <w:spacing w:after="0" w:line="240" w:lineRule="auto"/>
              <w:jc w:val="center"/>
              <w:textAlignment w:val="baseline"/>
              <w:rPr>
                <w:rFonts w:ascii="Times New Roman" w:eastAsia="Times New Roman" w:hAnsi="Times New Roman" w:cs="Times New Roman"/>
                <w:b/>
                <w:kern w:val="3"/>
                <w:sz w:val="25"/>
                <w:szCs w:val="25"/>
                <w:lang w:eastAsia="zh-CN" w:bidi="hi-IN"/>
              </w:rPr>
            </w:pPr>
            <w:r w:rsidRPr="002B09F8">
              <w:rPr>
                <w:rFonts w:ascii="Times New Roman" w:eastAsia="Times New Roman" w:hAnsi="Times New Roman" w:cs="Times New Roman"/>
                <w:b/>
                <w:bCs/>
                <w:kern w:val="3"/>
                <w:sz w:val="25"/>
                <w:szCs w:val="25"/>
                <w:lang w:eastAsia="zh-CN" w:bidi="hi-IN"/>
              </w:rPr>
              <w:t>Значение</w:t>
            </w:r>
          </w:p>
        </w:tc>
      </w:tr>
      <w:tr w:rsidR="00B540AC" w:rsidRPr="00B540AC" w14:paraId="76A9A975" w14:textId="77777777" w:rsidTr="00B540AC">
        <w:trPr>
          <w:trHeight w:val="2180"/>
        </w:trPr>
        <w:tc>
          <w:tcPr>
            <w:tcW w:w="4375" w:type="dxa"/>
            <w:shd w:val="clear" w:color="auto" w:fill="auto"/>
          </w:tcPr>
          <w:p w14:paraId="567BEE76" w14:textId="77777777" w:rsidR="00B540AC" w:rsidRPr="00B540AC" w:rsidRDefault="00B540AC" w:rsidP="00550AA9">
            <w:pPr>
              <w:widowControl w:val="0"/>
              <w:tabs>
                <w:tab w:val="left" w:pos="321"/>
              </w:tabs>
              <w:suppressAutoHyphens/>
              <w:autoSpaceDN w:val="0"/>
              <w:spacing w:after="0" w:line="240" w:lineRule="auto"/>
              <w:jc w:val="both"/>
              <w:textAlignment w:val="baseline"/>
              <w:rPr>
                <w:rFonts w:ascii="Times New Roman" w:eastAsia="Times New Roman" w:hAnsi="Times New Roman" w:cs="Times New Roman"/>
                <w:kern w:val="3"/>
                <w:sz w:val="25"/>
                <w:szCs w:val="25"/>
                <w:lang w:eastAsia="zh-CN" w:bidi="hi-IN"/>
              </w:rPr>
            </w:pPr>
            <w:r w:rsidRPr="00B540AC">
              <w:rPr>
                <w:rFonts w:ascii="Times New Roman" w:eastAsia="Times New Roman" w:hAnsi="Times New Roman" w:cs="Times New Roman"/>
                <w:kern w:val="3"/>
                <w:sz w:val="25"/>
                <w:szCs w:val="25"/>
                <w:lang w:eastAsia="zh-CN" w:bidi="hi-IN"/>
              </w:rPr>
              <w:t>1. Внешний вид</w:t>
            </w:r>
          </w:p>
        </w:tc>
        <w:tc>
          <w:tcPr>
            <w:tcW w:w="5406" w:type="dxa"/>
            <w:shd w:val="clear" w:color="auto" w:fill="auto"/>
          </w:tcPr>
          <w:p w14:paraId="6B7806CC" w14:textId="77777777" w:rsidR="00B540AC" w:rsidRPr="00B540AC" w:rsidRDefault="00B540AC" w:rsidP="00B540AC">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val="en-US" w:eastAsia="zh-CN" w:bidi="hi-IN"/>
              </w:rPr>
            </w:pPr>
            <w:r w:rsidRPr="00B540AC">
              <w:rPr>
                <w:rFonts w:ascii="Times New Roman" w:eastAsia="Arial Unicode MS" w:hAnsi="Times New Roman" w:cs="Times New Roman"/>
                <w:kern w:val="3"/>
                <w:sz w:val="25"/>
                <w:szCs w:val="25"/>
                <w:lang w:eastAsia="zh-CN" w:bidi="hi-IN"/>
              </w:rPr>
              <w:t>Переплетение проволок должно быть правильным. Пропуск проволок не допускается. Сетка не должна иметь механических повреждений, перегибов, разорванных и сшитых мест, групповых обрывов, включений посторонних предметов и кусочков проволоки, грязевых и коррозионных пятен. Сетка должна иметь полотняное 1/1 плетение.</w:t>
            </w:r>
          </w:p>
        </w:tc>
      </w:tr>
      <w:tr w:rsidR="00B540AC" w:rsidRPr="00B540AC" w14:paraId="7650A2F8" w14:textId="77777777" w:rsidTr="00B540AC">
        <w:trPr>
          <w:trHeight w:val="584"/>
        </w:trPr>
        <w:tc>
          <w:tcPr>
            <w:tcW w:w="4375" w:type="dxa"/>
            <w:shd w:val="clear" w:color="auto" w:fill="auto"/>
          </w:tcPr>
          <w:p w14:paraId="65D6D654" w14:textId="77777777" w:rsidR="00B540AC" w:rsidRPr="00B540AC" w:rsidRDefault="00B540AC" w:rsidP="00550AA9">
            <w:pPr>
              <w:widowControl w:val="0"/>
              <w:suppressAutoHyphens/>
              <w:autoSpaceDN w:val="0"/>
              <w:spacing w:after="0" w:line="240" w:lineRule="auto"/>
              <w:jc w:val="both"/>
              <w:textAlignment w:val="baseline"/>
              <w:rPr>
                <w:rFonts w:ascii="Times New Roman" w:eastAsia="Times New Roman"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2. Номинальный размер стороны ячейки в свету, мм</w:t>
            </w:r>
          </w:p>
        </w:tc>
        <w:tc>
          <w:tcPr>
            <w:tcW w:w="5406" w:type="dxa"/>
            <w:shd w:val="clear" w:color="auto" w:fill="auto"/>
          </w:tcPr>
          <w:p w14:paraId="7DE932D9"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val="en-US" w:eastAsia="zh-CN" w:bidi="hi-IN"/>
              </w:rPr>
            </w:pPr>
            <w:r w:rsidRPr="00B540AC">
              <w:rPr>
                <w:rFonts w:ascii="Times New Roman" w:eastAsia="Arial Unicode MS" w:hAnsi="Times New Roman" w:cs="Times New Roman"/>
                <w:kern w:val="3"/>
                <w:sz w:val="25"/>
                <w:szCs w:val="25"/>
                <w:lang w:eastAsia="zh-CN" w:bidi="hi-IN"/>
              </w:rPr>
              <w:t>0,045</w:t>
            </w:r>
          </w:p>
        </w:tc>
      </w:tr>
      <w:tr w:rsidR="00B540AC" w:rsidRPr="00B540AC" w14:paraId="287BF1C9" w14:textId="77777777" w:rsidTr="00B540AC">
        <w:trPr>
          <w:trHeight w:val="291"/>
        </w:trPr>
        <w:tc>
          <w:tcPr>
            <w:tcW w:w="4375" w:type="dxa"/>
            <w:shd w:val="clear" w:color="auto" w:fill="auto"/>
          </w:tcPr>
          <w:p w14:paraId="0E88F2EB" w14:textId="77777777" w:rsidR="00B540AC" w:rsidRPr="00B540AC" w:rsidRDefault="00B540AC" w:rsidP="00550AA9">
            <w:pPr>
              <w:widowControl w:val="0"/>
              <w:suppressAutoHyphens/>
              <w:autoSpaceDN w:val="0"/>
              <w:spacing w:after="0" w:line="240" w:lineRule="auto"/>
              <w:jc w:val="both"/>
              <w:textAlignment w:val="baseline"/>
              <w:rPr>
                <w:rFonts w:ascii="Times New Roman" w:eastAsia="Times New Roman"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3. Предельное отклонение размера стороны ячейки в свету от номинального, мм</w:t>
            </w:r>
          </w:p>
        </w:tc>
        <w:tc>
          <w:tcPr>
            <w:tcW w:w="5406" w:type="dxa"/>
            <w:shd w:val="clear" w:color="auto" w:fill="auto"/>
          </w:tcPr>
          <w:p w14:paraId="36DBC75C"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±0,0045</w:t>
            </w:r>
          </w:p>
        </w:tc>
      </w:tr>
      <w:tr w:rsidR="00B540AC" w:rsidRPr="00B540AC" w14:paraId="12F8F471" w14:textId="77777777" w:rsidTr="00B540AC">
        <w:trPr>
          <w:trHeight w:val="291"/>
        </w:trPr>
        <w:tc>
          <w:tcPr>
            <w:tcW w:w="4375" w:type="dxa"/>
            <w:shd w:val="clear" w:color="auto" w:fill="auto"/>
          </w:tcPr>
          <w:p w14:paraId="35F76BEF"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4. Номинальный диаметр проволоки, мм</w:t>
            </w:r>
          </w:p>
        </w:tc>
        <w:tc>
          <w:tcPr>
            <w:tcW w:w="5406" w:type="dxa"/>
            <w:shd w:val="clear" w:color="auto" w:fill="auto"/>
          </w:tcPr>
          <w:p w14:paraId="6FF48756"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w:t>
            </w:r>
            <w:r w:rsidRPr="00B540AC">
              <w:rPr>
                <w:rFonts w:ascii="Times New Roman" w:eastAsia="Arial Unicode MS" w:hAnsi="Times New Roman" w:cs="Times New Roman"/>
                <w:kern w:val="3"/>
                <w:sz w:val="25"/>
                <w:szCs w:val="25"/>
                <w:lang w:val="en-US" w:eastAsia="zh-CN" w:bidi="hi-IN"/>
              </w:rPr>
              <w:t>1</w:t>
            </w:r>
            <w:r w:rsidRPr="00B540AC">
              <w:rPr>
                <w:rFonts w:ascii="Times New Roman" w:eastAsia="Arial Unicode MS" w:hAnsi="Times New Roman" w:cs="Times New Roman"/>
                <w:kern w:val="3"/>
                <w:sz w:val="25"/>
                <w:szCs w:val="25"/>
                <w:lang w:eastAsia="zh-CN" w:bidi="hi-IN"/>
              </w:rPr>
              <w:t>9</w:t>
            </w:r>
          </w:p>
        </w:tc>
      </w:tr>
      <w:tr w:rsidR="00B540AC" w:rsidRPr="00B540AC" w14:paraId="05686E18" w14:textId="77777777" w:rsidTr="00B540AC">
        <w:trPr>
          <w:trHeight w:val="279"/>
        </w:trPr>
        <w:tc>
          <w:tcPr>
            <w:tcW w:w="4375" w:type="dxa"/>
            <w:shd w:val="clear" w:color="auto" w:fill="auto"/>
          </w:tcPr>
          <w:p w14:paraId="73C652D0"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5. Предельное отклонение от номинального размера диаметра проволоки, мм</w:t>
            </w:r>
          </w:p>
        </w:tc>
        <w:tc>
          <w:tcPr>
            <w:tcW w:w="5406" w:type="dxa"/>
            <w:shd w:val="clear" w:color="auto" w:fill="auto"/>
          </w:tcPr>
          <w:p w14:paraId="1A63E582"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±0,001</w:t>
            </w:r>
          </w:p>
        </w:tc>
      </w:tr>
      <w:tr w:rsidR="00B540AC" w:rsidRPr="00B540AC" w14:paraId="4693E10C" w14:textId="77777777" w:rsidTr="00B540AC">
        <w:trPr>
          <w:trHeight w:val="291"/>
        </w:trPr>
        <w:tc>
          <w:tcPr>
            <w:tcW w:w="4375" w:type="dxa"/>
            <w:shd w:val="clear" w:color="auto" w:fill="auto"/>
          </w:tcPr>
          <w:p w14:paraId="1254353C" w14:textId="77777777" w:rsidR="00B540AC" w:rsidRPr="00B540AC" w:rsidRDefault="00B540AC" w:rsidP="00550AA9">
            <w:pPr>
              <w:widowControl w:val="0"/>
              <w:suppressAutoHyphens/>
              <w:autoSpaceDN w:val="0"/>
              <w:spacing w:after="0" w:line="240" w:lineRule="auto"/>
              <w:jc w:val="both"/>
              <w:textAlignment w:val="baseline"/>
              <w:rPr>
                <w:rFonts w:ascii="Times New Roman" w:eastAsia="Times New Roman"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6. Количество ячеек на дюйм</w:t>
            </w:r>
          </w:p>
        </w:tc>
        <w:tc>
          <w:tcPr>
            <w:tcW w:w="5406" w:type="dxa"/>
            <w:shd w:val="clear" w:color="auto" w:fill="auto"/>
          </w:tcPr>
          <w:p w14:paraId="438B0036"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val="en-US" w:eastAsia="zh-CN" w:bidi="hi-IN"/>
              </w:rPr>
            </w:pPr>
            <w:r w:rsidRPr="00B540AC">
              <w:rPr>
                <w:rFonts w:ascii="Times New Roman" w:eastAsia="Arial Unicode MS" w:hAnsi="Times New Roman" w:cs="Times New Roman"/>
                <w:kern w:val="3"/>
                <w:sz w:val="25"/>
                <w:szCs w:val="25"/>
                <w:lang w:eastAsia="zh-CN" w:bidi="hi-IN"/>
              </w:rPr>
              <w:t>400</w:t>
            </w:r>
          </w:p>
        </w:tc>
      </w:tr>
      <w:tr w:rsidR="00B540AC" w:rsidRPr="00B540AC" w14:paraId="78DABE7A" w14:textId="77777777" w:rsidTr="00B540AC">
        <w:trPr>
          <w:trHeight w:val="291"/>
        </w:trPr>
        <w:tc>
          <w:tcPr>
            <w:tcW w:w="4375" w:type="dxa"/>
            <w:shd w:val="clear" w:color="auto" w:fill="auto"/>
          </w:tcPr>
          <w:p w14:paraId="322D6380"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7. Размер открытого пространства, %</w:t>
            </w:r>
          </w:p>
        </w:tc>
        <w:tc>
          <w:tcPr>
            <w:tcW w:w="5406" w:type="dxa"/>
            <w:shd w:val="clear" w:color="auto" w:fill="auto"/>
          </w:tcPr>
          <w:p w14:paraId="124EECAF"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49</w:t>
            </w:r>
          </w:p>
        </w:tc>
      </w:tr>
      <w:tr w:rsidR="00B540AC" w:rsidRPr="00B540AC" w14:paraId="277D4AEC" w14:textId="77777777" w:rsidTr="00B540AC">
        <w:trPr>
          <w:trHeight w:val="291"/>
        </w:trPr>
        <w:tc>
          <w:tcPr>
            <w:tcW w:w="4375" w:type="dxa"/>
            <w:shd w:val="clear" w:color="auto" w:fill="auto"/>
          </w:tcPr>
          <w:p w14:paraId="7ACA4467"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8. Толщина профиля сетки, мкм</w:t>
            </w:r>
          </w:p>
        </w:tc>
        <w:tc>
          <w:tcPr>
            <w:tcW w:w="5406" w:type="dxa"/>
            <w:shd w:val="clear" w:color="auto" w:fill="auto"/>
          </w:tcPr>
          <w:p w14:paraId="3CAF2DD0"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42±2 (</w:t>
            </w:r>
            <w:r w:rsidRPr="00B540AC">
              <w:rPr>
                <w:rFonts w:ascii="Times New Roman" w:eastAsia="Arial Unicode MS" w:hAnsi="Times New Roman" w:cs="Times New Roman"/>
                <w:kern w:val="3"/>
                <w:sz w:val="25"/>
                <w:szCs w:val="25"/>
                <w:lang w:val="en-US" w:eastAsia="zh-CN" w:bidi="hi-IN"/>
              </w:rPr>
              <w:t>NORMAL</w:t>
            </w:r>
            <w:r w:rsidRPr="00B540AC">
              <w:rPr>
                <w:rFonts w:ascii="Times New Roman" w:eastAsia="Arial Unicode MS" w:hAnsi="Times New Roman" w:cs="Times New Roman"/>
                <w:kern w:val="3"/>
                <w:sz w:val="25"/>
                <w:szCs w:val="25"/>
                <w:lang w:eastAsia="zh-CN" w:bidi="hi-IN"/>
              </w:rPr>
              <w:t>)</w:t>
            </w:r>
          </w:p>
        </w:tc>
      </w:tr>
      <w:tr w:rsidR="00B540AC" w:rsidRPr="00B540AC" w14:paraId="56C416E4" w14:textId="77777777" w:rsidTr="00B540AC">
        <w:trPr>
          <w:trHeight w:val="291"/>
        </w:trPr>
        <w:tc>
          <w:tcPr>
            <w:tcW w:w="4375" w:type="dxa"/>
            <w:shd w:val="clear" w:color="auto" w:fill="auto"/>
          </w:tcPr>
          <w:p w14:paraId="0CB008B8"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 xml:space="preserve">9. </w:t>
            </w:r>
            <w:proofErr w:type="spellStart"/>
            <w:r w:rsidRPr="00B540AC">
              <w:rPr>
                <w:rFonts w:ascii="Times New Roman" w:eastAsia="Arial Unicode MS" w:hAnsi="Times New Roman" w:cs="Times New Roman"/>
                <w:kern w:val="3"/>
                <w:sz w:val="25"/>
                <w:szCs w:val="25"/>
                <w:lang w:eastAsia="zh-CN" w:bidi="hi-IN"/>
              </w:rPr>
              <w:t>Теоретич</w:t>
            </w:r>
            <w:proofErr w:type="spellEnd"/>
            <w:r w:rsidRPr="00B540AC">
              <w:rPr>
                <w:rFonts w:ascii="Times New Roman" w:eastAsia="Arial Unicode MS" w:hAnsi="Times New Roman" w:cs="Times New Roman"/>
                <w:kern w:val="3"/>
                <w:sz w:val="25"/>
                <w:szCs w:val="25"/>
                <w:lang w:eastAsia="zh-CN" w:bidi="hi-IN"/>
              </w:rPr>
              <w:t>.</w:t>
            </w:r>
            <w:r w:rsidRPr="00B540AC">
              <w:rPr>
                <w:rFonts w:ascii="Times New Roman" w:eastAsia="Arial Unicode MS" w:hAnsi="Times New Roman" w:cs="Times New Roman"/>
                <w:kern w:val="3"/>
                <w:sz w:val="25"/>
                <w:szCs w:val="25"/>
                <w:lang w:val="en-US" w:eastAsia="zh-CN" w:bidi="hi-IN"/>
              </w:rPr>
              <w:t>max</w:t>
            </w:r>
            <w:r w:rsidRPr="00B540AC">
              <w:rPr>
                <w:rFonts w:ascii="Times New Roman" w:eastAsia="Arial Unicode MS" w:hAnsi="Times New Roman" w:cs="Times New Roman"/>
                <w:kern w:val="3"/>
                <w:sz w:val="25"/>
                <w:szCs w:val="25"/>
                <w:lang w:eastAsia="zh-CN" w:bidi="hi-IN"/>
              </w:rPr>
              <w:t xml:space="preserve"> натяжение, Н/см, не более</w:t>
            </w:r>
          </w:p>
        </w:tc>
        <w:tc>
          <w:tcPr>
            <w:tcW w:w="5406" w:type="dxa"/>
            <w:shd w:val="clear" w:color="auto" w:fill="auto"/>
          </w:tcPr>
          <w:p w14:paraId="584B2B2C"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35</w:t>
            </w:r>
          </w:p>
        </w:tc>
      </w:tr>
      <w:tr w:rsidR="00B540AC" w:rsidRPr="00B540AC" w14:paraId="0234C826" w14:textId="77777777" w:rsidTr="00B540AC">
        <w:trPr>
          <w:trHeight w:val="291"/>
        </w:trPr>
        <w:tc>
          <w:tcPr>
            <w:tcW w:w="4375" w:type="dxa"/>
            <w:shd w:val="clear" w:color="auto" w:fill="auto"/>
          </w:tcPr>
          <w:p w14:paraId="3BAF15D9"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10. Материал сетки</w:t>
            </w:r>
          </w:p>
        </w:tc>
        <w:tc>
          <w:tcPr>
            <w:tcW w:w="5406" w:type="dxa"/>
            <w:shd w:val="clear" w:color="auto" w:fill="auto"/>
          </w:tcPr>
          <w:p w14:paraId="46E60AAF"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Нержавеющая сталь</w:t>
            </w:r>
          </w:p>
        </w:tc>
      </w:tr>
      <w:tr w:rsidR="00B540AC" w:rsidRPr="00B540AC" w14:paraId="45D4005D" w14:textId="77777777" w:rsidTr="00B540AC">
        <w:trPr>
          <w:trHeight w:val="291"/>
        </w:trPr>
        <w:tc>
          <w:tcPr>
            <w:tcW w:w="4375" w:type="dxa"/>
            <w:shd w:val="clear" w:color="auto" w:fill="auto"/>
          </w:tcPr>
          <w:p w14:paraId="3DEF14D9"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11. Ширина сетки, м</w:t>
            </w:r>
          </w:p>
        </w:tc>
        <w:tc>
          <w:tcPr>
            <w:tcW w:w="5406" w:type="dxa"/>
            <w:shd w:val="clear" w:color="auto" w:fill="auto"/>
          </w:tcPr>
          <w:p w14:paraId="17FFA7C5"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1,02</w:t>
            </w:r>
          </w:p>
        </w:tc>
      </w:tr>
      <w:tr w:rsidR="00B540AC" w:rsidRPr="00B540AC" w14:paraId="1538B48A" w14:textId="77777777" w:rsidTr="00B540AC">
        <w:trPr>
          <w:trHeight w:val="291"/>
        </w:trPr>
        <w:tc>
          <w:tcPr>
            <w:tcW w:w="4375" w:type="dxa"/>
            <w:shd w:val="clear" w:color="auto" w:fill="auto"/>
          </w:tcPr>
          <w:p w14:paraId="711EDAC8"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12. Длина рулона, м</w:t>
            </w:r>
          </w:p>
        </w:tc>
        <w:tc>
          <w:tcPr>
            <w:tcW w:w="5406" w:type="dxa"/>
            <w:shd w:val="clear" w:color="auto" w:fill="auto"/>
          </w:tcPr>
          <w:p w14:paraId="47BC132E"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30</w:t>
            </w:r>
          </w:p>
        </w:tc>
      </w:tr>
    </w:tbl>
    <w:p w14:paraId="0DD80608" w14:textId="77777777" w:rsidR="001D06A0" w:rsidRDefault="001D06A0" w:rsidP="00AD5D16">
      <w:pPr>
        <w:widowControl w:val="0"/>
        <w:suppressAutoHyphens/>
        <w:autoSpaceDN w:val="0"/>
        <w:spacing w:after="0" w:line="240" w:lineRule="auto"/>
        <w:ind w:firstLine="709"/>
        <w:jc w:val="both"/>
        <w:textAlignment w:val="baseline"/>
        <w:rPr>
          <w:rFonts w:ascii="Times New Roman" w:eastAsia="Times New Roman" w:hAnsi="Times New Roman" w:cs="Times New Roman"/>
          <w:kern w:val="3"/>
          <w:sz w:val="25"/>
          <w:szCs w:val="25"/>
          <w:lang w:eastAsia="zh-CN" w:bidi="hi-IN"/>
        </w:rPr>
      </w:pPr>
    </w:p>
    <w:p w14:paraId="7A7EAEFC" w14:textId="659B31F2" w:rsidR="00550AA9" w:rsidRPr="002B09F8" w:rsidRDefault="00B540AC" w:rsidP="00AD5D16">
      <w:pPr>
        <w:widowControl w:val="0"/>
        <w:suppressAutoHyphens/>
        <w:autoSpaceDN w:val="0"/>
        <w:spacing w:after="0" w:line="240" w:lineRule="auto"/>
        <w:ind w:firstLine="709"/>
        <w:jc w:val="both"/>
        <w:textAlignment w:val="baseline"/>
        <w:rPr>
          <w:rFonts w:ascii="Times New Roman" w:eastAsia="Times New Roman" w:hAnsi="Times New Roman" w:cs="Times New Roman"/>
          <w:kern w:val="3"/>
          <w:sz w:val="25"/>
          <w:szCs w:val="25"/>
          <w:lang w:eastAsia="zh-CN" w:bidi="hi-IN"/>
        </w:rPr>
      </w:pPr>
      <w:r w:rsidRPr="002B09F8">
        <w:rPr>
          <w:rFonts w:ascii="Times New Roman" w:eastAsia="Times New Roman" w:hAnsi="Times New Roman" w:cs="Times New Roman"/>
          <w:kern w:val="3"/>
          <w:sz w:val="25"/>
          <w:szCs w:val="25"/>
          <w:lang w:eastAsia="zh-CN" w:bidi="hi-IN"/>
        </w:rPr>
        <w:t>1</w:t>
      </w:r>
      <w:r w:rsidRPr="00B540AC">
        <w:rPr>
          <w:rFonts w:ascii="Times New Roman" w:eastAsia="Times New Roman" w:hAnsi="Times New Roman" w:cs="Times New Roman"/>
          <w:kern w:val="3"/>
          <w:sz w:val="25"/>
          <w:szCs w:val="25"/>
          <w:lang w:eastAsia="zh-CN" w:bidi="hi-IN"/>
        </w:rPr>
        <w:t>.2</w:t>
      </w:r>
      <w:r w:rsidR="00AD5D16">
        <w:rPr>
          <w:rFonts w:ascii="Times New Roman" w:eastAsia="Times New Roman" w:hAnsi="Times New Roman" w:cs="Times New Roman"/>
          <w:kern w:val="3"/>
          <w:sz w:val="25"/>
          <w:szCs w:val="25"/>
          <w:lang w:eastAsia="zh-CN" w:bidi="hi-IN"/>
        </w:rPr>
        <w:t>.</w:t>
      </w:r>
      <w:r w:rsidRPr="00B540AC">
        <w:rPr>
          <w:rFonts w:ascii="Times New Roman" w:eastAsia="Times New Roman" w:hAnsi="Times New Roman" w:cs="Times New Roman"/>
          <w:kern w:val="3"/>
          <w:sz w:val="25"/>
          <w:szCs w:val="25"/>
          <w:lang w:eastAsia="zh-CN" w:bidi="hi-IN"/>
        </w:rPr>
        <w:t xml:space="preserve"> </w:t>
      </w:r>
      <w:r w:rsidRPr="00B540AC">
        <w:rPr>
          <w:rFonts w:ascii="Times New Roman" w:eastAsia="Times New Roman" w:hAnsi="Times New Roman" w:cs="Times New Roman"/>
          <w:bCs/>
          <w:kern w:val="3"/>
          <w:sz w:val="25"/>
          <w:szCs w:val="25"/>
          <w:lang w:val="en-US" w:eastAsia="zh-CN" w:bidi="hi-IN"/>
        </w:rPr>
        <w:t>C</w:t>
      </w:r>
      <w:proofErr w:type="spellStart"/>
      <w:r w:rsidRPr="00B540AC">
        <w:rPr>
          <w:rFonts w:ascii="Times New Roman" w:eastAsia="Times New Roman" w:hAnsi="Times New Roman" w:cs="Times New Roman"/>
          <w:bCs/>
          <w:kern w:val="3"/>
          <w:sz w:val="25"/>
          <w:szCs w:val="25"/>
          <w:lang w:eastAsia="zh-CN" w:bidi="hi-IN"/>
        </w:rPr>
        <w:t>етка</w:t>
      </w:r>
      <w:proofErr w:type="spellEnd"/>
      <w:r w:rsidRPr="00B540AC">
        <w:rPr>
          <w:rFonts w:ascii="Times New Roman" w:eastAsia="Times New Roman" w:hAnsi="Times New Roman" w:cs="Times New Roman"/>
          <w:bCs/>
          <w:kern w:val="3"/>
          <w:sz w:val="25"/>
          <w:szCs w:val="25"/>
          <w:lang w:eastAsia="zh-CN" w:bidi="hi-IN"/>
        </w:rPr>
        <w:t xml:space="preserve"> из нержавеющей стали марки MS-400/23 </w:t>
      </w:r>
      <w:r w:rsidRPr="00B540AC">
        <w:rPr>
          <w:rFonts w:ascii="Times New Roman" w:eastAsia="Times New Roman" w:hAnsi="Times New Roman" w:cs="Times New Roman"/>
          <w:kern w:val="3"/>
          <w:sz w:val="25"/>
          <w:szCs w:val="25"/>
          <w:lang w:eastAsia="zh-CN" w:bidi="hi-IN"/>
        </w:rPr>
        <w:t>по своим характеристикам должна соответствовать требованиям, указанным в таблице:</w:t>
      </w:r>
    </w:p>
    <w:p w14:paraId="33FBF4A2" w14:textId="77777777" w:rsidR="00550AA9" w:rsidRPr="00B540AC" w:rsidRDefault="00550AA9" w:rsidP="00550AA9">
      <w:pPr>
        <w:widowControl w:val="0"/>
        <w:suppressAutoHyphens/>
        <w:autoSpaceDN w:val="0"/>
        <w:spacing w:after="0" w:line="240" w:lineRule="auto"/>
        <w:ind w:firstLine="709"/>
        <w:jc w:val="both"/>
        <w:textAlignment w:val="baseline"/>
        <w:rPr>
          <w:rFonts w:ascii="Times New Roman" w:eastAsia="Times New Roman" w:hAnsi="Times New Roman" w:cs="Times New Roman"/>
          <w:kern w:val="3"/>
          <w:sz w:val="25"/>
          <w:szCs w:val="25"/>
          <w:lang w:eastAsia="zh-CN" w:bidi="hi-IN"/>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1"/>
        <w:gridCol w:w="5350"/>
      </w:tblGrid>
      <w:tr w:rsidR="00B540AC" w:rsidRPr="00B540AC" w14:paraId="2CE64786" w14:textId="77777777" w:rsidTr="00550AA9">
        <w:trPr>
          <w:trHeight w:val="273"/>
        </w:trPr>
        <w:tc>
          <w:tcPr>
            <w:tcW w:w="9781" w:type="dxa"/>
            <w:gridSpan w:val="2"/>
          </w:tcPr>
          <w:p w14:paraId="645BB2C6" w14:textId="22B603DE" w:rsidR="00B540AC" w:rsidRPr="00B540AC" w:rsidRDefault="00B540AC" w:rsidP="00B540AC">
            <w:pPr>
              <w:widowControl w:val="0"/>
              <w:suppressAutoHyphens/>
              <w:autoSpaceDN w:val="0"/>
              <w:spacing w:after="0" w:line="240" w:lineRule="auto"/>
              <w:jc w:val="center"/>
              <w:textAlignment w:val="baseline"/>
              <w:rPr>
                <w:rFonts w:ascii="Times New Roman" w:eastAsia="Times New Roman" w:hAnsi="Times New Roman" w:cs="Times New Roman"/>
                <w:b/>
                <w:kern w:val="3"/>
                <w:sz w:val="25"/>
                <w:szCs w:val="25"/>
                <w:lang w:eastAsia="zh-CN" w:bidi="hi-IN"/>
              </w:rPr>
            </w:pPr>
            <w:r w:rsidRPr="002B09F8">
              <w:rPr>
                <w:rFonts w:ascii="Times New Roman" w:eastAsia="Times New Roman" w:hAnsi="Times New Roman" w:cs="Times New Roman"/>
                <w:b/>
                <w:kern w:val="3"/>
                <w:sz w:val="25"/>
                <w:szCs w:val="25"/>
                <w:lang w:eastAsia="zh-CN" w:bidi="hi-IN"/>
              </w:rPr>
              <w:t>Характеристики поставляемого Т</w:t>
            </w:r>
            <w:r w:rsidRPr="00B540AC">
              <w:rPr>
                <w:rFonts w:ascii="Times New Roman" w:eastAsia="Times New Roman" w:hAnsi="Times New Roman" w:cs="Times New Roman"/>
                <w:b/>
                <w:kern w:val="3"/>
                <w:sz w:val="25"/>
                <w:szCs w:val="25"/>
                <w:lang w:eastAsia="zh-CN" w:bidi="hi-IN"/>
              </w:rPr>
              <w:t>овара</w:t>
            </w:r>
          </w:p>
        </w:tc>
      </w:tr>
      <w:tr w:rsidR="00B540AC" w:rsidRPr="00B540AC" w14:paraId="3CDC62BA" w14:textId="77777777" w:rsidTr="00550AA9">
        <w:trPr>
          <w:trHeight w:val="273"/>
        </w:trPr>
        <w:tc>
          <w:tcPr>
            <w:tcW w:w="4431" w:type="dxa"/>
          </w:tcPr>
          <w:p w14:paraId="1952A13F"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Times New Roman" w:hAnsi="Times New Roman" w:cs="Times New Roman"/>
                <w:b/>
                <w:kern w:val="3"/>
                <w:sz w:val="25"/>
                <w:szCs w:val="25"/>
                <w:lang w:eastAsia="zh-CN" w:bidi="hi-IN"/>
              </w:rPr>
            </w:pPr>
            <w:r w:rsidRPr="00B540AC">
              <w:rPr>
                <w:rFonts w:ascii="Times New Roman" w:eastAsia="Times New Roman" w:hAnsi="Times New Roman" w:cs="Times New Roman"/>
                <w:b/>
                <w:kern w:val="3"/>
                <w:sz w:val="25"/>
                <w:szCs w:val="25"/>
                <w:lang w:eastAsia="zh-CN" w:bidi="hi-IN"/>
              </w:rPr>
              <w:t>Наименование показателей</w:t>
            </w:r>
          </w:p>
        </w:tc>
        <w:tc>
          <w:tcPr>
            <w:tcW w:w="5350" w:type="dxa"/>
          </w:tcPr>
          <w:p w14:paraId="12009EE5" w14:textId="1D12FAAD" w:rsidR="00B540AC" w:rsidRPr="00B540AC" w:rsidRDefault="00B540AC" w:rsidP="00B540AC">
            <w:pPr>
              <w:widowControl w:val="0"/>
              <w:suppressAutoHyphens/>
              <w:autoSpaceDN w:val="0"/>
              <w:spacing w:after="0" w:line="240" w:lineRule="auto"/>
              <w:jc w:val="center"/>
              <w:textAlignment w:val="baseline"/>
              <w:rPr>
                <w:rFonts w:ascii="Times New Roman" w:eastAsia="Times New Roman" w:hAnsi="Times New Roman" w:cs="Times New Roman"/>
                <w:b/>
                <w:kern w:val="3"/>
                <w:sz w:val="25"/>
                <w:szCs w:val="25"/>
                <w:lang w:eastAsia="zh-CN" w:bidi="hi-IN"/>
              </w:rPr>
            </w:pPr>
            <w:r w:rsidRPr="002B09F8">
              <w:rPr>
                <w:rFonts w:ascii="Times New Roman" w:eastAsia="Times New Roman" w:hAnsi="Times New Roman" w:cs="Times New Roman"/>
                <w:b/>
                <w:bCs/>
                <w:kern w:val="3"/>
                <w:sz w:val="25"/>
                <w:szCs w:val="25"/>
                <w:lang w:eastAsia="zh-CN" w:bidi="hi-IN"/>
              </w:rPr>
              <w:t>Значение</w:t>
            </w:r>
          </w:p>
        </w:tc>
      </w:tr>
      <w:tr w:rsidR="00B540AC" w:rsidRPr="00B540AC" w14:paraId="4B28B385" w14:textId="77777777" w:rsidTr="00550AA9">
        <w:trPr>
          <w:trHeight w:val="2231"/>
        </w:trPr>
        <w:tc>
          <w:tcPr>
            <w:tcW w:w="4431" w:type="dxa"/>
          </w:tcPr>
          <w:p w14:paraId="6DC44180"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Times New Roman" w:hAnsi="Times New Roman" w:cs="Times New Roman"/>
                <w:sz w:val="25"/>
                <w:szCs w:val="25"/>
              </w:rPr>
            </w:pPr>
            <w:r w:rsidRPr="00B540AC">
              <w:rPr>
                <w:rFonts w:ascii="Times New Roman" w:eastAsia="Times New Roman" w:hAnsi="Times New Roman" w:cs="Times New Roman"/>
                <w:sz w:val="25"/>
                <w:szCs w:val="25"/>
              </w:rPr>
              <w:t>Внешний вид</w:t>
            </w:r>
          </w:p>
        </w:tc>
        <w:tc>
          <w:tcPr>
            <w:tcW w:w="5350" w:type="dxa"/>
          </w:tcPr>
          <w:p w14:paraId="1D11B3BA" w14:textId="77777777" w:rsidR="00B540AC" w:rsidRPr="00B540AC" w:rsidRDefault="00B540AC" w:rsidP="00550AA9">
            <w:pPr>
              <w:widowControl w:val="0"/>
              <w:suppressAutoHyphens/>
              <w:autoSpaceDN w:val="0"/>
              <w:spacing w:after="0" w:line="240" w:lineRule="auto"/>
              <w:jc w:val="both"/>
              <w:textAlignment w:val="baseline"/>
              <w:rPr>
                <w:rFonts w:ascii="Times New Roman" w:eastAsia="Arial Unicode MS" w:hAnsi="Times New Roman" w:cs="Times New Roman"/>
                <w:kern w:val="3"/>
                <w:sz w:val="25"/>
                <w:szCs w:val="25"/>
                <w:lang w:val="en-US" w:eastAsia="zh-CN" w:bidi="hi-IN"/>
              </w:rPr>
            </w:pPr>
            <w:r w:rsidRPr="00B540AC">
              <w:rPr>
                <w:rFonts w:ascii="Times New Roman" w:eastAsia="Arial Unicode MS" w:hAnsi="Times New Roman" w:cs="Times New Roman"/>
                <w:kern w:val="3"/>
                <w:sz w:val="25"/>
                <w:szCs w:val="25"/>
                <w:lang w:eastAsia="zh-CN" w:bidi="hi-IN"/>
              </w:rPr>
              <w:t>Переплетение проволок должно быть правильным. Пропуск провол</w:t>
            </w:r>
            <w:bookmarkStart w:id="0" w:name="_GoBack"/>
            <w:bookmarkEnd w:id="0"/>
            <w:r w:rsidRPr="00B540AC">
              <w:rPr>
                <w:rFonts w:ascii="Times New Roman" w:eastAsia="Arial Unicode MS" w:hAnsi="Times New Roman" w:cs="Times New Roman"/>
                <w:kern w:val="3"/>
                <w:sz w:val="25"/>
                <w:szCs w:val="25"/>
                <w:lang w:eastAsia="zh-CN" w:bidi="hi-IN"/>
              </w:rPr>
              <w:t>ок не допускается. Сетка не должна иметь механических повреждений, перегибов, разорванных и сшитых мест, групповых обрывов, включений посторонних предметов и кусочков проволоки, грязевых и коррозионных пятен. Сетка должна иметь полотняное 1/1 плетение.</w:t>
            </w:r>
          </w:p>
        </w:tc>
      </w:tr>
      <w:tr w:rsidR="00B540AC" w:rsidRPr="00B540AC" w14:paraId="6F9022D9" w14:textId="77777777" w:rsidTr="00550AA9">
        <w:trPr>
          <w:trHeight w:val="546"/>
        </w:trPr>
        <w:tc>
          <w:tcPr>
            <w:tcW w:w="4431" w:type="dxa"/>
          </w:tcPr>
          <w:p w14:paraId="737BE40F"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Times New Roman" w:hAnsi="Times New Roman" w:cs="Times New Roman"/>
                <w:sz w:val="25"/>
                <w:szCs w:val="25"/>
              </w:rPr>
            </w:pPr>
            <w:r w:rsidRPr="00B540AC">
              <w:rPr>
                <w:rFonts w:ascii="Times New Roman" w:eastAsia="Calibri" w:hAnsi="Times New Roman" w:cs="Times New Roman"/>
                <w:sz w:val="25"/>
                <w:szCs w:val="25"/>
              </w:rPr>
              <w:t>Номинальный размер стороны ячейки в свету, мм</w:t>
            </w:r>
          </w:p>
        </w:tc>
        <w:tc>
          <w:tcPr>
            <w:tcW w:w="5350" w:type="dxa"/>
          </w:tcPr>
          <w:p w14:paraId="72E8FF1E"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0,041</w:t>
            </w:r>
          </w:p>
        </w:tc>
      </w:tr>
      <w:tr w:rsidR="00B540AC" w:rsidRPr="00B540AC" w14:paraId="0154A1E7" w14:textId="77777777" w:rsidTr="00550AA9">
        <w:trPr>
          <w:trHeight w:val="834"/>
        </w:trPr>
        <w:tc>
          <w:tcPr>
            <w:tcW w:w="4431" w:type="dxa"/>
          </w:tcPr>
          <w:p w14:paraId="0795CFE7"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Предельное отклонение размера стороны ячейки в свету от номинального, мм</w:t>
            </w:r>
          </w:p>
        </w:tc>
        <w:tc>
          <w:tcPr>
            <w:tcW w:w="5350" w:type="dxa"/>
          </w:tcPr>
          <w:p w14:paraId="19558825"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±0,0041</w:t>
            </w:r>
          </w:p>
        </w:tc>
      </w:tr>
      <w:tr w:rsidR="00B540AC" w:rsidRPr="00B540AC" w14:paraId="39F4241B" w14:textId="77777777" w:rsidTr="00550AA9">
        <w:trPr>
          <w:trHeight w:val="273"/>
        </w:trPr>
        <w:tc>
          <w:tcPr>
            <w:tcW w:w="4431" w:type="dxa"/>
          </w:tcPr>
          <w:p w14:paraId="26D3BFB6"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Times New Roman" w:hAnsi="Times New Roman" w:cs="Times New Roman"/>
                <w:sz w:val="25"/>
                <w:szCs w:val="25"/>
              </w:rPr>
            </w:pPr>
            <w:r w:rsidRPr="00B540AC">
              <w:rPr>
                <w:rFonts w:ascii="Times New Roman" w:eastAsia="Calibri" w:hAnsi="Times New Roman" w:cs="Times New Roman"/>
                <w:sz w:val="25"/>
                <w:szCs w:val="25"/>
              </w:rPr>
              <w:t>Номинальный диаметр проволоки, мм</w:t>
            </w:r>
          </w:p>
        </w:tc>
        <w:tc>
          <w:tcPr>
            <w:tcW w:w="5350" w:type="dxa"/>
          </w:tcPr>
          <w:p w14:paraId="246E63B7"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0,023</w:t>
            </w:r>
          </w:p>
        </w:tc>
      </w:tr>
      <w:tr w:rsidR="00B540AC" w:rsidRPr="00B540AC" w14:paraId="149FA20A" w14:textId="77777777" w:rsidTr="00550AA9">
        <w:trPr>
          <w:trHeight w:val="834"/>
        </w:trPr>
        <w:tc>
          <w:tcPr>
            <w:tcW w:w="4431" w:type="dxa"/>
          </w:tcPr>
          <w:p w14:paraId="6619FFFA"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Предельное отклонение от номинального размера диаметра проволоки, мм</w:t>
            </w:r>
          </w:p>
        </w:tc>
        <w:tc>
          <w:tcPr>
            <w:tcW w:w="5350" w:type="dxa"/>
          </w:tcPr>
          <w:p w14:paraId="0E7E0C04"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±0,001</w:t>
            </w:r>
          </w:p>
        </w:tc>
      </w:tr>
      <w:tr w:rsidR="00B540AC" w:rsidRPr="00B540AC" w14:paraId="2E02A598" w14:textId="77777777" w:rsidTr="00550AA9">
        <w:trPr>
          <w:trHeight w:val="273"/>
        </w:trPr>
        <w:tc>
          <w:tcPr>
            <w:tcW w:w="4431" w:type="dxa"/>
          </w:tcPr>
          <w:p w14:paraId="4B181008"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Количество ячеек на дюйм</w:t>
            </w:r>
          </w:p>
        </w:tc>
        <w:tc>
          <w:tcPr>
            <w:tcW w:w="5350" w:type="dxa"/>
          </w:tcPr>
          <w:p w14:paraId="752BD7CC"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400</w:t>
            </w:r>
          </w:p>
        </w:tc>
      </w:tr>
      <w:tr w:rsidR="00B540AC" w:rsidRPr="00B540AC" w14:paraId="18DCD948" w14:textId="77777777" w:rsidTr="00550AA9">
        <w:trPr>
          <w:trHeight w:val="273"/>
        </w:trPr>
        <w:tc>
          <w:tcPr>
            <w:tcW w:w="4431" w:type="dxa"/>
          </w:tcPr>
          <w:p w14:paraId="3697950E"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Размер открытого пространства</w:t>
            </w:r>
            <w:r w:rsidRPr="00B540AC">
              <w:rPr>
                <w:rFonts w:ascii="Times New Roman" w:eastAsia="Calibri" w:hAnsi="Times New Roman" w:cs="Times New Roman"/>
                <w:sz w:val="25"/>
                <w:szCs w:val="25"/>
                <w:lang w:val="en-US"/>
              </w:rPr>
              <w:t>, %</w:t>
            </w:r>
          </w:p>
        </w:tc>
        <w:tc>
          <w:tcPr>
            <w:tcW w:w="5350" w:type="dxa"/>
          </w:tcPr>
          <w:p w14:paraId="703E15F2"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41</w:t>
            </w:r>
          </w:p>
        </w:tc>
      </w:tr>
      <w:tr w:rsidR="00B540AC" w:rsidRPr="00B540AC" w14:paraId="0A640F0B" w14:textId="77777777" w:rsidTr="00550AA9">
        <w:trPr>
          <w:trHeight w:val="273"/>
        </w:trPr>
        <w:tc>
          <w:tcPr>
            <w:tcW w:w="4431" w:type="dxa"/>
          </w:tcPr>
          <w:p w14:paraId="6B885614"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Times New Roman" w:hAnsi="Times New Roman" w:cs="Times New Roman"/>
                <w:sz w:val="25"/>
                <w:szCs w:val="25"/>
              </w:rPr>
            </w:pPr>
            <w:r w:rsidRPr="00B540AC">
              <w:rPr>
                <w:rFonts w:ascii="Times New Roman" w:eastAsia="Calibri" w:hAnsi="Times New Roman" w:cs="Times New Roman"/>
                <w:sz w:val="25"/>
                <w:szCs w:val="25"/>
              </w:rPr>
              <w:t>Толщина профиля сетки, мкм</w:t>
            </w:r>
          </w:p>
        </w:tc>
        <w:tc>
          <w:tcPr>
            <w:tcW w:w="5350" w:type="dxa"/>
          </w:tcPr>
          <w:p w14:paraId="685B1C93"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val="en-US" w:eastAsia="zh-CN" w:bidi="hi-IN"/>
              </w:rPr>
            </w:pPr>
            <w:r w:rsidRPr="00B540AC">
              <w:rPr>
                <w:rFonts w:ascii="Times New Roman" w:eastAsia="Arial Unicode MS" w:hAnsi="Times New Roman" w:cs="Times New Roman"/>
                <w:kern w:val="3"/>
                <w:sz w:val="25"/>
                <w:szCs w:val="25"/>
                <w:lang w:eastAsia="zh-CN" w:bidi="hi-IN"/>
              </w:rPr>
              <w:t>55±2 (</w:t>
            </w:r>
            <w:r w:rsidRPr="00B540AC">
              <w:rPr>
                <w:rFonts w:ascii="Times New Roman" w:eastAsia="Arial Unicode MS" w:hAnsi="Times New Roman" w:cs="Times New Roman"/>
                <w:kern w:val="3"/>
                <w:sz w:val="25"/>
                <w:szCs w:val="25"/>
                <w:lang w:val="en-US" w:eastAsia="zh-CN" w:bidi="hi-IN"/>
              </w:rPr>
              <w:t>NORMAL</w:t>
            </w:r>
            <w:r w:rsidRPr="00B540AC">
              <w:rPr>
                <w:rFonts w:ascii="Times New Roman" w:eastAsia="Arial Unicode MS" w:hAnsi="Times New Roman" w:cs="Times New Roman"/>
                <w:kern w:val="3"/>
                <w:sz w:val="25"/>
                <w:szCs w:val="25"/>
                <w:lang w:eastAsia="zh-CN" w:bidi="hi-IN"/>
              </w:rPr>
              <w:t>)</w:t>
            </w:r>
          </w:p>
        </w:tc>
      </w:tr>
      <w:tr w:rsidR="00B540AC" w:rsidRPr="00B540AC" w14:paraId="55BB72AD" w14:textId="77777777" w:rsidTr="00550AA9">
        <w:trPr>
          <w:trHeight w:val="561"/>
        </w:trPr>
        <w:tc>
          <w:tcPr>
            <w:tcW w:w="4431" w:type="dxa"/>
          </w:tcPr>
          <w:p w14:paraId="3BA1D218"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proofErr w:type="spellStart"/>
            <w:r w:rsidRPr="00B540AC">
              <w:rPr>
                <w:rFonts w:ascii="Times New Roman" w:eastAsia="Calibri" w:hAnsi="Times New Roman" w:cs="Times New Roman"/>
                <w:sz w:val="25"/>
                <w:szCs w:val="25"/>
              </w:rPr>
              <w:t>Теоретич</w:t>
            </w:r>
            <w:proofErr w:type="spellEnd"/>
            <w:r w:rsidRPr="00B540AC">
              <w:rPr>
                <w:rFonts w:ascii="Times New Roman" w:eastAsia="Calibri" w:hAnsi="Times New Roman" w:cs="Times New Roman"/>
                <w:sz w:val="25"/>
                <w:szCs w:val="25"/>
              </w:rPr>
              <w:t>.</w:t>
            </w:r>
            <w:r w:rsidRPr="00B540AC">
              <w:rPr>
                <w:rFonts w:ascii="Times New Roman" w:eastAsia="Calibri" w:hAnsi="Times New Roman" w:cs="Times New Roman"/>
                <w:sz w:val="25"/>
                <w:szCs w:val="25"/>
                <w:lang w:val="en-US"/>
              </w:rPr>
              <w:t>max</w:t>
            </w:r>
            <w:r w:rsidRPr="00B540AC">
              <w:rPr>
                <w:rFonts w:ascii="Times New Roman" w:eastAsia="Calibri" w:hAnsi="Times New Roman" w:cs="Times New Roman"/>
                <w:sz w:val="25"/>
                <w:szCs w:val="25"/>
              </w:rPr>
              <w:t xml:space="preserve"> натяжение, Н/см, не более</w:t>
            </w:r>
          </w:p>
        </w:tc>
        <w:tc>
          <w:tcPr>
            <w:tcW w:w="5350" w:type="dxa"/>
          </w:tcPr>
          <w:p w14:paraId="4A05A5EE"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40</w:t>
            </w:r>
          </w:p>
        </w:tc>
      </w:tr>
      <w:tr w:rsidR="00B540AC" w:rsidRPr="00B540AC" w14:paraId="4D82B702" w14:textId="77777777" w:rsidTr="00550AA9">
        <w:trPr>
          <w:trHeight w:val="273"/>
        </w:trPr>
        <w:tc>
          <w:tcPr>
            <w:tcW w:w="4431" w:type="dxa"/>
          </w:tcPr>
          <w:p w14:paraId="132B412D"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Материал сетки</w:t>
            </w:r>
          </w:p>
        </w:tc>
        <w:tc>
          <w:tcPr>
            <w:tcW w:w="5350" w:type="dxa"/>
          </w:tcPr>
          <w:p w14:paraId="7D700527"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Нержавеющая сталь</w:t>
            </w:r>
          </w:p>
        </w:tc>
      </w:tr>
      <w:tr w:rsidR="00B540AC" w:rsidRPr="00B540AC" w14:paraId="41E13140" w14:textId="77777777" w:rsidTr="00550AA9">
        <w:trPr>
          <w:trHeight w:val="273"/>
        </w:trPr>
        <w:tc>
          <w:tcPr>
            <w:tcW w:w="4431" w:type="dxa"/>
          </w:tcPr>
          <w:p w14:paraId="2AB39BB9"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Ширина сетки, м</w:t>
            </w:r>
          </w:p>
        </w:tc>
        <w:tc>
          <w:tcPr>
            <w:tcW w:w="5350" w:type="dxa"/>
          </w:tcPr>
          <w:p w14:paraId="4769D36F"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1,02</w:t>
            </w:r>
          </w:p>
        </w:tc>
      </w:tr>
      <w:tr w:rsidR="00B540AC" w:rsidRPr="00B540AC" w14:paraId="62B4A19D" w14:textId="77777777" w:rsidTr="00550AA9">
        <w:trPr>
          <w:trHeight w:val="273"/>
        </w:trPr>
        <w:tc>
          <w:tcPr>
            <w:tcW w:w="4431" w:type="dxa"/>
          </w:tcPr>
          <w:p w14:paraId="772B3B9D" w14:textId="77777777" w:rsidR="00B540AC" w:rsidRPr="00B540AC" w:rsidRDefault="00B540AC" w:rsidP="00550AA9">
            <w:pPr>
              <w:widowControl w:val="0"/>
              <w:numPr>
                <w:ilvl w:val="0"/>
                <w:numId w:val="8"/>
              </w:numPr>
              <w:tabs>
                <w:tab w:val="left" w:pos="319"/>
                <w:tab w:val="left" w:pos="460"/>
              </w:tabs>
              <w:suppressAutoHyphens/>
              <w:autoSpaceDN w:val="0"/>
              <w:spacing w:after="0" w:line="240" w:lineRule="auto"/>
              <w:ind w:left="0" w:firstLine="0"/>
              <w:contextualSpacing/>
              <w:jc w:val="both"/>
              <w:textAlignment w:val="baseline"/>
              <w:rPr>
                <w:rFonts w:ascii="Times New Roman" w:eastAsia="Calibri" w:hAnsi="Times New Roman" w:cs="Times New Roman"/>
                <w:sz w:val="25"/>
                <w:szCs w:val="25"/>
              </w:rPr>
            </w:pPr>
            <w:r w:rsidRPr="00B540AC">
              <w:rPr>
                <w:rFonts w:ascii="Times New Roman" w:eastAsia="Calibri" w:hAnsi="Times New Roman" w:cs="Times New Roman"/>
                <w:sz w:val="25"/>
                <w:szCs w:val="25"/>
              </w:rPr>
              <w:t>Длина рулона, м</w:t>
            </w:r>
          </w:p>
        </w:tc>
        <w:tc>
          <w:tcPr>
            <w:tcW w:w="5350" w:type="dxa"/>
          </w:tcPr>
          <w:p w14:paraId="509AEE4B" w14:textId="77777777" w:rsidR="00B540AC" w:rsidRPr="00B540AC" w:rsidRDefault="00B540AC" w:rsidP="00B540AC">
            <w:pPr>
              <w:widowControl w:val="0"/>
              <w:suppressAutoHyphens/>
              <w:autoSpaceDN w:val="0"/>
              <w:spacing w:after="0" w:line="240" w:lineRule="auto"/>
              <w:jc w:val="center"/>
              <w:textAlignment w:val="baseline"/>
              <w:rPr>
                <w:rFonts w:ascii="Times New Roman" w:eastAsia="Arial Unicode MS" w:hAnsi="Times New Roman" w:cs="Times New Roman"/>
                <w:kern w:val="3"/>
                <w:sz w:val="25"/>
                <w:szCs w:val="25"/>
                <w:lang w:eastAsia="zh-CN" w:bidi="hi-IN"/>
              </w:rPr>
            </w:pPr>
            <w:r w:rsidRPr="00B540AC">
              <w:rPr>
                <w:rFonts w:ascii="Times New Roman" w:eastAsia="Arial Unicode MS" w:hAnsi="Times New Roman" w:cs="Times New Roman"/>
                <w:kern w:val="3"/>
                <w:sz w:val="25"/>
                <w:szCs w:val="25"/>
                <w:lang w:eastAsia="zh-CN" w:bidi="hi-IN"/>
              </w:rPr>
              <w:t>30</w:t>
            </w:r>
          </w:p>
        </w:tc>
      </w:tr>
    </w:tbl>
    <w:p w14:paraId="473705D4" w14:textId="77777777" w:rsidR="004F5462" w:rsidRPr="002B09F8" w:rsidRDefault="004F5462" w:rsidP="00EE3BC3">
      <w:pPr>
        <w:tabs>
          <w:tab w:val="left" w:pos="426"/>
          <w:tab w:val="num" w:pos="1701"/>
        </w:tabs>
        <w:spacing w:after="0" w:line="240" w:lineRule="auto"/>
        <w:ind w:firstLine="709"/>
        <w:jc w:val="both"/>
        <w:rPr>
          <w:rFonts w:ascii="Times New Roman" w:eastAsia="Times New Roman" w:hAnsi="Times New Roman" w:cs="Times New Roman"/>
          <w:sz w:val="25"/>
          <w:szCs w:val="25"/>
          <w:lang w:eastAsia="ru-RU"/>
        </w:rPr>
      </w:pPr>
    </w:p>
    <w:p w14:paraId="24E7667E" w14:textId="77777777" w:rsidR="00937F86" w:rsidRPr="002B09F8" w:rsidRDefault="00937F86" w:rsidP="00937F86">
      <w:pPr>
        <w:tabs>
          <w:tab w:val="left" w:pos="426"/>
        </w:tabs>
        <w:suppressAutoHyphens/>
        <w:spacing w:after="0" w:line="240" w:lineRule="auto"/>
        <w:ind w:firstLine="709"/>
        <w:jc w:val="both"/>
        <w:rPr>
          <w:rFonts w:ascii="Times New Roman" w:eastAsia="Calibri" w:hAnsi="Times New Roman" w:cs="Times New Roman"/>
          <w:b/>
          <w:sz w:val="25"/>
          <w:szCs w:val="25"/>
          <w:lang w:eastAsia="ru-RU"/>
        </w:rPr>
      </w:pPr>
      <w:r w:rsidRPr="002B09F8">
        <w:rPr>
          <w:rFonts w:ascii="Times New Roman" w:eastAsia="Times New Roman" w:hAnsi="Times New Roman" w:cs="Times New Roman"/>
          <w:b/>
          <w:sz w:val="25"/>
          <w:szCs w:val="25"/>
          <w:lang w:eastAsia="ru-RU"/>
        </w:rPr>
        <w:t>2.</w:t>
      </w:r>
      <w:r w:rsidRPr="002B09F8">
        <w:rPr>
          <w:rFonts w:ascii="Times New Roman" w:eastAsia="Times New Roman" w:hAnsi="Times New Roman" w:cs="Times New Roman"/>
          <w:sz w:val="25"/>
          <w:szCs w:val="25"/>
          <w:lang w:eastAsia="ru-RU"/>
        </w:rPr>
        <w:tab/>
      </w:r>
      <w:r w:rsidRPr="002B09F8">
        <w:rPr>
          <w:rFonts w:ascii="Times New Roman" w:eastAsia="Calibri" w:hAnsi="Times New Roman" w:cs="Times New Roman"/>
          <w:b/>
          <w:sz w:val="25"/>
          <w:szCs w:val="25"/>
        </w:rPr>
        <w:t>Требования к Товару:</w:t>
      </w:r>
    </w:p>
    <w:p w14:paraId="5C53A665" w14:textId="5DF6E6F9" w:rsidR="00937F86" w:rsidRPr="002B09F8" w:rsidRDefault="00937F86" w:rsidP="00937F86">
      <w:pPr>
        <w:numPr>
          <w:ilvl w:val="1"/>
          <w:numId w:val="4"/>
        </w:numPr>
        <w:tabs>
          <w:tab w:val="left" w:pos="426"/>
        </w:tabs>
        <w:suppressAutoHyphens/>
        <w:overflowPunct w:val="0"/>
        <w:autoSpaceDE w:val="0"/>
        <w:autoSpaceDN w:val="0"/>
        <w:adjustRightInd w:val="0"/>
        <w:spacing w:after="0" w:line="240" w:lineRule="auto"/>
        <w:ind w:left="0" w:firstLine="709"/>
        <w:jc w:val="both"/>
        <w:textAlignment w:val="baseline"/>
        <w:rPr>
          <w:rFonts w:ascii="Times New Roman" w:eastAsia="Calibri" w:hAnsi="Times New Roman" w:cs="Times New Roman"/>
          <w:sz w:val="25"/>
          <w:szCs w:val="25"/>
          <w:lang w:eastAsia="ru-RU"/>
        </w:rPr>
      </w:pPr>
      <w:r w:rsidRPr="002B09F8">
        <w:rPr>
          <w:rFonts w:ascii="Times New Roman" w:eastAsia="Times New Roman" w:hAnsi="Times New Roman" w:cs="Times New Roman"/>
          <w:sz w:val="25"/>
          <w:szCs w:val="25"/>
          <w:lang w:eastAsia="ru-RU"/>
        </w:rPr>
        <w:t xml:space="preserve">Товар </w:t>
      </w:r>
      <w:r w:rsidR="004701A1">
        <w:rPr>
          <w:rFonts w:ascii="Times New Roman" w:eastAsia="Times New Roman" w:hAnsi="Times New Roman" w:cs="Times New Roman"/>
          <w:sz w:val="25"/>
          <w:szCs w:val="25"/>
          <w:lang w:eastAsia="ru-RU"/>
        </w:rPr>
        <w:t>новый</w:t>
      </w:r>
      <w:r w:rsidRPr="002B09F8">
        <w:rPr>
          <w:rFonts w:ascii="Times New Roman" w:eastAsia="Times New Roman" w:hAnsi="Times New Roman" w:cs="Times New Roman"/>
          <w:sz w:val="25"/>
          <w:szCs w:val="25"/>
          <w:lang w:eastAsia="ru-RU"/>
        </w:rPr>
        <w:t>, не бывш</w:t>
      </w:r>
      <w:r w:rsidR="004701A1">
        <w:rPr>
          <w:rFonts w:ascii="Times New Roman" w:eastAsia="Times New Roman" w:hAnsi="Times New Roman" w:cs="Times New Roman"/>
          <w:sz w:val="25"/>
          <w:szCs w:val="25"/>
          <w:lang w:eastAsia="ru-RU"/>
        </w:rPr>
        <w:t>ий</w:t>
      </w:r>
      <w:r w:rsidRPr="002B09F8">
        <w:rPr>
          <w:rFonts w:ascii="Times New Roman" w:eastAsia="Times New Roman" w:hAnsi="Times New Roman" w:cs="Times New Roman"/>
          <w:sz w:val="25"/>
          <w:szCs w:val="25"/>
          <w:lang w:eastAsia="ru-RU"/>
        </w:rPr>
        <w:t xml:space="preserve"> в употреблении, не восстановленн</w:t>
      </w:r>
      <w:r w:rsidR="004701A1">
        <w:rPr>
          <w:rFonts w:ascii="Times New Roman" w:eastAsia="Times New Roman" w:hAnsi="Times New Roman" w:cs="Times New Roman"/>
          <w:sz w:val="25"/>
          <w:szCs w:val="25"/>
          <w:lang w:eastAsia="ru-RU"/>
        </w:rPr>
        <w:t>ый</w:t>
      </w:r>
      <w:r w:rsidRPr="002B09F8">
        <w:rPr>
          <w:rFonts w:ascii="Times New Roman" w:eastAsia="Times New Roman" w:hAnsi="Times New Roman" w:cs="Times New Roman"/>
          <w:sz w:val="25"/>
          <w:szCs w:val="25"/>
          <w:lang w:eastAsia="ru-RU"/>
        </w:rPr>
        <w:t>, серийно производимы</w:t>
      </w:r>
      <w:r w:rsidR="004701A1">
        <w:rPr>
          <w:rFonts w:ascii="Times New Roman" w:eastAsia="Times New Roman" w:hAnsi="Times New Roman" w:cs="Times New Roman"/>
          <w:sz w:val="25"/>
          <w:szCs w:val="25"/>
          <w:lang w:eastAsia="ru-RU"/>
        </w:rPr>
        <w:t>й</w:t>
      </w:r>
      <w:r w:rsidRPr="002B09F8">
        <w:rPr>
          <w:rFonts w:ascii="Times New Roman" w:eastAsia="Times New Roman" w:hAnsi="Times New Roman" w:cs="Times New Roman"/>
          <w:sz w:val="25"/>
          <w:szCs w:val="25"/>
          <w:lang w:eastAsia="ru-RU"/>
        </w:rPr>
        <w:t>, не поврежденны</w:t>
      </w:r>
      <w:r w:rsidR="004701A1">
        <w:rPr>
          <w:rFonts w:ascii="Times New Roman" w:eastAsia="Times New Roman" w:hAnsi="Times New Roman" w:cs="Times New Roman"/>
          <w:sz w:val="25"/>
          <w:szCs w:val="25"/>
          <w:lang w:eastAsia="ru-RU"/>
        </w:rPr>
        <w:t>й</w:t>
      </w:r>
      <w:r w:rsidRPr="002B09F8">
        <w:rPr>
          <w:rFonts w:ascii="Times New Roman" w:eastAsia="Times New Roman" w:hAnsi="Times New Roman" w:cs="Times New Roman"/>
          <w:sz w:val="25"/>
          <w:szCs w:val="25"/>
          <w:lang w:eastAsia="ru-RU"/>
        </w:rPr>
        <w:t>, соответствующи</w:t>
      </w:r>
      <w:r w:rsidR="004701A1">
        <w:rPr>
          <w:rFonts w:ascii="Times New Roman" w:eastAsia="Times New Roman" w:hAnsi="Times New Roman" w:cs="Times New Roman"/>
          <w:sz w:val="25"/>
          <w:szCs w:val="25"/>
          <w:lang w:eastAsia="ru-RU"/>
        </w:rPr>
        <w:t>й</w:t>
      </w:r>
      <w:r w:rsidRPr="002B09F8">
        <w:rPr>
          <w:rFonts w:ascii="Times New Roman" w:eastAsia="Times New Roman" w:hAnsi="Times New Roman" w:cs="Times New Roman"/>
          <w:sz w:val="25"/>
          <w:szCs w:val="25"/>
          <w:lang w:eastAsia="ru-RU"/>
        </w:rPr>
        <w:t xml:space="preserve"> качеству, установленному предприятием-изготовителем. Товар допущен к свободному обращению на территории Российской Федерации, без каких-либо ограничений, свободны</w:t>
      </w:r>
      <w:r w:rsidR="004701A1">
        <w:rPr>
          <w:rFonts w:ascii="Times New Roman" w:eastAsia="Times New Roman" w:hAnsi="Times New Roman" w:cs="Times New Roman"/>
          <w:sz w:val="25"/>
          <w:szCs w:val="25"/>
          <w:lang w:eastAsia="ru-RU"/>
        </w:rPr>
        <w:t>й</w:t>
      </w:r>
      <w:r w:rsidRPr="002B09F8">
        <w:rPr>
          <w:rFonts w:ascii="Times New Roman" w:eastAsia="Times New Roman" w:hAnsi="Times New Roman" w:cs="Times New Roman"/>
          <w:sz w:val="25"/>
          <w:szCs w:val="25"/>
          <w:lang w:eastAsia="ru-RU"/>
        </w:rPr>
        <w:t xml:space="preserve"> от любых прав третьих лиц (залог, запрет, арест).</w:t>
      </w:r>
    </w:p>
    <w:p w14:paraId="10235A7E" w14:textId="4CCE0673" w:rsidR="00EE3BC3" w:rsidRPr="002B09F8" w:rsidRDefault="00BA3DD8" w:rsidP="009E5AF1">
      <w:pPr>
        <w:numPr>
          <w:ilvl w:val="1"/>
          <w:numId w:val="4"/>
        </w:numPr>
        <w:tabs>
          <w:tab w:val="left" w:pos="993"/>
        </w:tabs>
        <w:spacing w:after="0" w:line="240" w:lineRule="auto"/>
        <w:ind w:left="0" w:firstLine="709"/>
        <w:jc w:val="both"/>
        <w:rPr>
          <w:rFonts w:ascii="Times New Roman" w:eastAsia="Times New Roman" w:hAnsi="Times New Roman" w:cs="Times New Roman"/>
          <w:sz w:val="25"/>
          <w:szCs w:val="25"/>
        </w:rPr>
      </w:pPr>
      <w:r w:rsidRPr="002B09F8">
        <w:rPr>
          <w:rFonts w:ascii="Times New Roman" w:eastAsia="Times New Roman" w:hAnsi="Times New Roman" w:cs="Times New Roman"/>
          <w:sz w:val="25"/>
          <w:szCs w:val="25"/>
        </w:rPr>
        <w:t>При поставке Товара</w:t>
      </w:r>
      <w:r w:rsidR="00EE3BC3" w:rsidRPr="002B09F8">
        <w:rPr>
          <w:rFonts w:ascii="Times New Roman" w:eastAsia="Times New Roman" w:hAnsi="Times New Roman" w:cs="Times New Roman"/>
          <w:sz w:val="25"/>
          <w:szCs w:val="25"/>
        </w:rPr>
        <w:t xml:space="preserve"> прилага</w:t>
      </w:r>
      <w:r w:rsidR="004701A1">
        <w:rPr>
          <w:rFonts w:ascii="Times New Roman" w:eastAsia="Times New Roman" w:hAnsi="Times New Roman" w:cs="Times New Roman"/>
          <w:sz w:val="25"/>
          <w:szCs w:val="25"/>
        </w:rPr>
        <w:t>ет</w:t>
      </w:r>
      <w:r w:rsidR="00EE3BC3" w:rsidRPr="002B09F8">
        <w:rPr>
          <w:rFonts w:ascii="Times New Roman" w:eastAsia="Times New Roman" w:hAnsi="Times New Roman" w:cs="Times New Roman"/>
          <w:sz w:val="25"/>
          <w:szCs w:val="25"/>
        </w:rPr>
        <w:t>ся сертификат качества (паспорт) на поставля</w:t>
      </w:r>
      <w:r w:rsidR="009E5AF1" w:rsidRPr="002B09F8">
        <w:rPr>
          <w:rFonts w:ascii="Times New Roman" w:eastAsia="Times New Roman" w:hAnsi="Times New Roman" w:cs="Times New Roman"/>
          <w:sz w:val="25"/>
          <w:szCs w:val="25"/>
        </w:rPr>
        <w:t>емый Товар на русском языке и для товаров иностранного производства - на языке страны-производителя.</w:t>
      </w:r>
    </w:p>
    <w:p w14:paraId="37535988" w14:textId="3668B0F7" w:rsidR="004F5462" w:rsidRPr="002B09F8" w:rsidRDefault="00937F86" w:rsidP="006322A6">
      <w:pPr>
        <w:numPr>
          <w:ilvl w:val="0"/>
          <w:numId w:val="5"/>
        </w:numPr>
        <w:suppressAutoHyphen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b/>
          <w:sz w:val="25"/>
          <w:szCs w:val="25"/>
        </w:rPr>
      </w:pPr>
      <w:r w:rsidRPr="002B09F8">
        <w:rPr>
          <w:rFonts w:ascii="Times New Roman" w:eastAsia="Times New Roman" w:hAnsi="Times New Roman" w:cs="Times New Roman"/>
          <w:b/>
          <w:sz w:val="25"/>
          <w:szCs w:val="25"/>
        </w:rPr>
        <w:t>Требования к</w:t>
      </w:r>
      <w:r w:rsidR="00040ABD" w:rsidRPr="002B09F8">
        <w:rPr>
          <w:rFonts w:ascii="Times New Roman" w:eastAsia="Times New Roman" w:hAnsi="Times New Roman" w:cs="Times New Roman"/>
          <w:b/>
          <w:sz w:val="25"/>
          <w:szCs w:val="25"/>
        </w:rPr>
        <w:t xml:space="preserve"> </w:t>
      </w:r>
      <w:r w:rsidRPr="002B09F8">
        <w:rPr>
          <w:rFonts w:ascii="Times New Roman" w:eastAsia="Times New Roman" w:hAnsi="Times New Roman" w:cs="Times New Roman"/>
          <w:b/>
          <w:sz w:val="25"/>
          <w:szCs w:val="25"/>
        </w:rPr>
        <w:t>упаковке поставляемого Товара:</w:t>
      </w:r>
    </w:p>
    <w:p w14:paraId="498D40D2" w14:textId="5B4682C9" w:rsidR="009E5AF1" w:rsidRPr="002B09F8" w:rsidRDefault="009E5AF1" w:rsidP="009E5AF1">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5"/>
          <w:szCs w:val="25"/>
        </w:rPr>
      </w:pPr>
      <w:r w:rsidRPr="002B09F8">
        <w:rPr>
          <w:rFonts w:ascii="Times New Roman" w:eastAsia="Times New Roman" w:hAnsi="Times New Roman" w:cs="Times New Roman"/>
          <w:sz w:val="25"/>
          <w:szCs w:val="25"/>
        </w:rPr>
        <w:t xml:space="preserve">3.1. Товар должен поставляться в рулоне, свернутом на картонную спрессованную шпулю, упакованную в водонепроницаемую бумагу, а затем в воздушно-пузырчатую пленку. По бокам шпули Товар должен быть зафиксирован картонными держателями. </w:t>
      </w:r>
      <w:r w:rsidR="002B09F8" w:rsidRPr="002B09F8">
        <w:rPr>
          <w:rFonts w:ascii="Times New Roman" w:eastAsia="Times New Roman" w:hAnsi="Times New Roman" w:cs="Times New Roman"/>
          <w:sz w:val="25"/>
          <w:szCs w:val="25"/>
        </w:rPr>
        <w:t>Товар должен быть уложен</w:t>
      </w:r>
      <w:r w:rsidRPr="002B09F8">
        <w:rPr>
          <w:rFonts w:ascii="Times New Roman" w:eastAsia="Times New Roman" w:hAnsi="Times New Roman" w:cs="Times New Roman"/>
          <w:sz w:val="25"/>
          <w:szCs w:val="25"/>
        </w:rPr>
        <w:t xml:space="preserve"> в жестко фиксированный картонный и/или деревянный ящик. Допускается другой способ упаковки, обеспечивающий сохранность Товара при транспортировании, погрузочно-разгрузочных работах и хранении.</w:t>
      </w:r>
    </w:p>
    <w:p w14:paraId="4AFC9ABF" w14:textId="210D9245" w:rsidR="009E5AF1" w:rsidRPr="002B09F8" w:rsidRDefault="002B09F8" w:rsidP="009E5AF1">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5"/>
          <w:szCs w:val="25"/>
        </w:rPr>
      </w:pPr>
      <w:r w:rsidRPr="002B09F8">
        <w:rPr>
          <w:rFonts w:ascii="Times New Roman" w:eastAsia="Times New Roman" w:hAnsi="Times New Roman" w:cs="Times New Roman"/>
          <w:sz w:val="25"/>
          <w:szCs w:val="25"/>
        </w:rPr>
        <w:t>3.</w:t>
      </w:r>
      <w:r w:rsidR="009E5AF1" w:rsidRPr="002B09F8">
        <w:rPr>
          <w:rFonts w:ascii="Times New Roman" w:eastAsia="Times New Roman" w:hAnsi="Times New Roman" w:cs="Times New Roman"/>
          <w:sz w:val="25"/>
          <w:szCs w:val="25"/>
        </w:rPr>
        <w:t>2. Упаковка обеспечива</w:t>
      </w:r>
      <w:r w:rsidR="004701A1">
        <w:rPr>
          <w:rFonts w:ascii="Times New Roman" w:eastAsia="Times New Roman" w:hAnsi="Times New Roman" w:cs="Times New Roman"/>
          <w:sz w:val="25"/>
          <w:szCs w:val="25"/>
        </w:rPr>
        <w:t>ет</w:t>
      </w:r>
      <w:r w:rsidR="009E5AF1" w:rsidRPr="002B09F8">
        <w:rPr>
          <w:rFonts w:ascii="Times New Roman" w:eastAsia="Times New Roman" w:hAnsi="Times New Roman" w:cs="Times New Roman"/>
          <w:sz w:val="25"/>
          <w:szCs w:val="25"/>
        </w:rPr>
        <w:t xml:space="preserve"> сохранность Товара при транспортировании, погрузочно-разгрузочных работах и хранении.</w:t>
      </w:r>
    </w:p>
    <w:p w14:paraId="5B5DBEAC" w14:textId="20B1275A" w:rsidR="009E5AF1" w:rsidRPr="002B09F8" w:rsidRDefault="002B09F8" w:rsidP="009E5AF1">
      <w:pPr>
        <w:suppressAutoHyphens/>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5"/>
          <w:szCs w:val="25"/>
        </w:rPr>
      </w:pPr>
      <w:r w:rsidRPr="002B09F8">
        <w:rPr>
          <w:rFonts w:ascii="Times New Roman" w:eastAsia="Times New Roman" w:hAnsi="Times New Roman" w:cs="Times New Roman"/>
          <w:sz w:val="25"/>
          <w:szCs w:val="25"/>
        </w:rPr>
        <w:t xml:space="preserve">3.3. </w:t>
      </w:r>
      <w:r w:rsidR="009E5AF1" w:rsidRPr="002B09F8">
        <w:rPr>
          <w:rFonts w:ascii="Times New Roman" w:eastAsia="Times New Roman" w:hAnsi="Times New Roman" w:cs="Times New Roman"/>
          <w:sz w:val="25"/>
          <w:szCs w:val="25"/>
        </w:rPr>
        <w:t>Упаковка Товара завода-изготовителя, без повреждений и нарушения целостности.</w:t>
      </w:r>
    </w:p>
    <w:p w14:paraId="101BB0C2" w14:textId="77777777" w:rsidR="00040ABD" w:rsidRPr="002B09F8" w:rsidRDefault="00040ABD" w:rsidP="00040ABD">
      <w:pPr>
        <w:numPr>
          <w:ilvl w:val="0"/>
          <w:numId w:val="5"/>
        </w:numPr>
        <w:tabs>
          <w:tab w:val="left" w:pos="426"/>
        </w:tabs>
        <w:suppressAutoHyphens/>
        <w:overflowPunct w:val="0"/>
        <w:autoSpaceDE w:val="0"/>
        <w:autoSpaceDN w:val="0"/>
        <w:adjustRightInd w:val="0"/>
        <w:spacing w:after="0" w:line="240" w:lineRule="auto"/>
        <w:ind w:left="0" w:firstLine="709"/>
        <w:jc w:val="both"/>
        <w:textAlignment w:val="baseline"/>
        <w:rPr>
          <w:rFonts w:ascii="Times New Roman" w:eastAsia="Calibri" w:hAnsi="Times New Roman" w:cs="Times New Roman"/>
          <w:b/>
          <w:sz w:val="25"/>
          <w:szCs w:val="25"/>
        </w:rPr>
      </w:pPr>
      <w:r w:rsidRPr="002B09F8">
        <w:rPr>
          <w:rFonts w:ascii="Times New Roman" w:eastAsia="Calibri" w:hAnsi="Times New Roman" w:cs="Times New Roman"/>
          <w:b/>
          <w:sz w:val="25"/>
          <w:szCs w:val="25"/>
        </w:rPr>
        <w:t>Гарантийные условия:</w:t>
      </w:r>
    </w:p>
    <w:p w14:paraId="1158C11F" w14:textId="77777777" w:rsidR="00040ABD" w:rsidRPr="002B09F8" w:rsidRDefault="00040ABD" w:rsidP="00040ABD">
      <w:pPr>
        <w:numPr>
          <w:ilvl w:val="1"/>
          <w:numId w:val="5"/>
        </w:numPr>
        <w:tabs>
          <w:tab w:val="left" w:pos="0"/>
        </w:tabs>
        <w:suppressAutoHyphens/>
        <w:overflowPunct w:val="0"/>
        <w:autoSpaceDE w:val="0"/>
        <w:autoSpaceDN w:val="0"/>
        <w:adjustRightInd w:val="0"/>
        <w:spacing w:after="0" w:line="240" w:lineRule="auto"/>
        <w:ind w:left="0" w:firstLine="709"/>
        <w:contextualSpacing/>
        <w:jc w:val="both"/>
        <w:textAlignment w:val="baseline"/>
        <w:rPr>
          <w:rFonts w:ascii="Times New Roman" w:eastAsia="Times New Roman" w:hAnsi="Times New Roman" w:cs="Times New Roman"/>
          <w:sz w:val="25"/>
          <w:szCs w:val="25"/>
        </w:rPr>
      </w:pPr>
      <w:r w:rsidRPr="002B09F8">
        <w:rPr>
          <w:rFonts w:ascii="Times New Roman" w:eastAsia="Times New Roman" w:hAnsi="Times New Roman" w:cs="Times New Roman"/>
          <w:sz w:val="25"/>
          <w:szCs w:val="25"/>
          <w:lang w:eastAsia="ru-RU"/>
        </w:rPr>
        <w:t>Гарантийный срок хранения Товара не ограничен.</w:t>
      </w:r>
    </w:p>
    <w:p w14:paraId="14F5700C" w14:textId="77777777" w:rsidR="00937F86" w:rsidRPr="002B09F8" w:rsidRDefault="00937F86" w:rsidP="00937F86">
      <w:pPr>
        <w:tabs>
          <w:tab w:val="left" w:pos="426"/>
          <w:tab w:val="num" w:pos="1701"/>
        </w:tabs>
        <w:spacing w:after="0" w:line="240" w:lineRule="auto"/>
        <w:ind w:firstLine="567"/>
        <w:jc w:val="both"/>
        <w:rPr>
          <w:rFonts w:ascii="Times New Roman" w:eastAsia="Calibri" w:hAnsi="Times New Roman" w:cs="Times New Roman"/>
          <w:sz w:val="25"/>
          <w:szCs w:val="25"/>
        </w:rPr>
      </w:pPr>
    </w:p>
    <w:p w14:paraId="26D82F2A" w14:textId="77777777" w:rsidR="000D108F" w:rsidRPr="002B09F8" w:rsidRDefault="000D108F" w:rsidP="00937F86">
      <w:pPr>
        <w:tabs>
          <w:tab w:val="left" w:pos="426"/>
          <w:tab w:val="num" w:pos="1701"/>
        </w:tabs>
        <w:spacing w:after="0" w:line="240" w:lineRule="auto"/>
        <w:ind w:firstLine="567"/>
        <w:jc w:val="both"/>
        <w:rPr>
          <w:rFonts w:ascii="Times New Roman" w:eastAsia="Times New Roman" w:hAnsi="Times New Roman" w:cs="Times New Roman"/>
          <w:sz w:val="25"/>
          <w:szCs w:val="25"/>
        </w:rPr>
      </w:pPr>
    </w:p>
    <w:p w14:paraId="4E961794" w14:textId="77777777" w:rsidR="00937F86" w:rsidRPr="002B09F8" w:rsidRDefault="00937F86" w:rsidP="00937F86">
      <w:pPr>
        <w:tabs>
          <w:tab w:val="left" w:pos="426"/>
          <w:tab w:val="num" w:pos="1701"/>
        </w:tabs>
        <w:spacing w:after="0" w:line="240" w:lineRule="auto"/>
        <w:ind w:firstLine="567"/>
        <w:jc w:val="both"/>
        <w:rPr>
          <w:rFonts w:ascii="Times New Roman" w:eastAsia="Times New Roman" w:hAnsi="Times New Roman" w:cs="Times New Roman"/>
          <w:sz w:val="25"/>
          <w:szCs w:val="25"/>
        </w:rPr>
      </w:pPr>
    </w:p>
    <w:tbl>
      <w:tblPr>
        <w:tblW w:w="4654" w:type="pct"/>
        <w:tblLook w:val="01E0" w:firstRow="1" w:lastRow="1" w:firstColumn="1" w:lastColumn="1" w:noHBand="0" w:noVBand="0"/>
      </w:tblPr>
      <w:tblGrid>
        <w:gridCol w:w="6379"/>
        <w:gridCol w:w="2591"/>
      </w:tblGrid>
      <w:tr w:rsidR="00937F86" w:rsidRPr="002B09F8" w14:paraId="7C0DAADB" w14:textId="77777777" w:rsidTr="002B09F8">
        <w:tc>
          <w:tcPr>
            <w:tcW w:w="3594" w:type="pct"/>
          </w:tcPr>
          <w:p w14:paraId="6F1360E1"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bookmarkStart w:id="1" w:name="RANGE!B55"/>
            <w:bookmarkEnd w:id="1"/>
            <w:r w:rsidRPr="002B09F8">
              <w:rPr>
                <w:rFonts w:ascii="Times New Roman" w:eastAsia="Calibri" w:hAnsi="Times New Roman" w:cs="Times New Roman"/>
                <w:b/>
                <w:bCs/>
                <w:iCs/>
                <w:sz w:val="25"/>
                <w:szCs w:val="25"/>
              </w:rPr>
              <w:t xml:space="preserve">Генеральный директор </w:t>
            </w:r>
          </w:p>
          <w:p w14:paraId="557888F4" w14:textId="77777777" w:rsidR="00937F86" w:rsidRPr="002B09F8" w:rsidRDefault="00937F86" w:rsidP="00281EBE">
            <w:pPr>
              <w:autoSpaceDE w:val="0"/>
              <w:adjustRightInd w:val="0"/>
              <w:spacing w:after="0" w:line="276" w:lineRule="auto"/>
              <w:rPr>
                <w:rFonts w:ascii="Times New Roman" w:eastAsia="Calibri" w:hAnsi="Times New Roman" w:cs="Times New Roman"/>
                <w:b/>
                <w:bCs/>
                <w:iCs/>
                <w:sz w:val="25"/>
                <w:szCs w:val="25"/>
                <w:lang w:eastAsia="ar-SA"/>
              </w:rPr>
            </w:pPr>
            <w:r w:rsidRPr="002B09F8">
              <w:rPr>
                <w:rFonts w:ascii="Times New Roman" w:eastAsia="Calibri" w:hAnsi="Times New Roman" w:cs="Times New Roman"/>
                <w:b/>
                <w:bCs/>
                <w:iCs/>
                <w:sz w:val="25"/>
                <w:szCs w:val="25"/>
                <w:lang w:eastAsia="ar-SA"/>
              </w:rPr>
              <w:t>АО «ЗПП»</w:t>
            </w:r>
          </w:p>
          <w:p w14:paraId="0C2AE42B"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647FEBD5"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r w:rsidRPr="002B09F8">
              <w:rPr>
                <w:rFonts w:ascii="Times New Roman" w:eastAsia="Calibri" w:hAnsi="Times New Roman" w:cs="Times New Roman"/>
                <w:b/>
                <w:bCs/>
                <w:iCs/>
                <w:sz w:val="25"/>
                <w:szCs w:val="25"/>
              </w:rPr>
              <w:t xml:space="preserve">____________________ А.К. </w:t>
            </w:r>
            <w:proofErr w:type="spellStart"/>
            <w:r w:rsidRPr="002B09F8">
              <w:rPr>
                <w:rFonts w:ascii="Times New Roman" w:eastAsia="Calibri" w:hAnsi="Times New Roman" w:cs="Times New Roman"/>
                <w:b/>
                <w:bCs/>
                <w:iCs/>
                <w:sz w:val="25"/>
                <w:szCs w:val="25"/>
              </w:rPr>
              <w:t>Нарбутт</w:t>
            </w:r>
            <w:proofErr w:type="spellEnd"/>
          </w:p>
        </w:tc>
        <w:tc>
          <w:tcPr>
            <w:tcW w:w="1406" w:type="pct"/>
          </w:tcPr>
          <w:p w14:paraId="1A873CA6"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512E5FDB"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7B202D32"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p>
          <w:p w14:paraId="1C72D2CC" w14:textId="77777777" w:rsidR="00937F86" w:rsidRPr="002B09F8" w:rsidRDefault="00937F86" w:rsidP="00281EBE">
            <w:pPr>
              <w:autoSpaceDE w:val="0"/>
              <w:autoSpaceDN w:val="0"/>
              <w:adjustRightInd w:val="0"/>
              <w:spacing w:after="0" w:line="276" w:lineRule="auto"/>
              <w:rPr>
                <w:rFonts w:ascii="Times New Roman" w:eastAsia="Calibri" w:hAnsi="Times New Roman" w:cs="Times New Roman"/>
                <w:b/>
                <w:bCs/>
                <w:iCs/>
                <w:sz w:val="25"/>
                <w:szCs w:val="25"/>
              </w:rPr>
            </w:pPr>
            <w:r w:rsidRPr="002B09F8">
              <w:rPr>
                <w:rFonts w:ascii="Times New Roman" w:eastAsia="Calibri" w:hAnsi="Times New Roman" w:cs="Times New Roman"/>
                <w:b/>
                <w:bCs/>
                <w:iCs/>
                <w:sz w:val="25"/>
                <w:szCs w:val="25"/>
              </w:rPr>
              <w:t xml:space="preserve">___________________ </w:t>
            </w:r>
          </w:p>
        </w:tc>
      </w:tr>
    </w:tbl>
    <w:p w14:paraId="33609017" w14:textId="77777777" w:rsidR="00937F86" w:rsidRPr="002B09F8" w:rsidRDefault="00937F86" w:rsidP="00937F86">
      <w:pPr>
        <w:widowControl w:val="0"/>
        <w:suppressAutoHyphens/>
        <w:spacing w:after="0" w:line="276" w:lineRule="auto"/>
        <w:jc w:val="both"/>
        <w:rPr>
          <w:rFonts w:ascii="Times New Roman" w:eastAsia="Times New Roman" w:hAnsi="Times New Roman" w:cs="Times New Roman"/>
          <w:b/>
          <w:bCs/>
          <w:iCs/>
          <w:sz w:val="25"/>
          <w:szCs w:val="25"/>
          <w:lang w:eastAsia="ar-SA"/>
        </w:rPr>
      </w:pPr>
    </w:p>
    <w:p w14:paraId="1A849800" w14:textId="77777777" w:rsidR="00937F86" w:rsidRPr="002B09F8" w:rsidRDefault="00937F86" w:rsidP="00937F86">
      <w:pPr>
        <w:overflowPunct w:val="0"/>
        <w:autoSpaceDE w:val="0"/>
        <w:autoSpaceDN w:val="0"/>
        <w:adjustRightInd w:val="0"/>
        <w:spacing w:after="0" w:line="240" w:lineRule="auto"/>
        <w:textAlignment w:val="baseline"/>
        <w:rPr>
          <w:rFonts w:ascii="Times New Roman" w:eastAsia="SimSun" w:hAnsi="Times New Roman" w:cs="Times New Roman"/>
          <w:sz w:val="25"/>
          <w:szCs w:val="25"/>
        </w:rPr>
      </w:pPr>
    </w:p>
    <w:p w14:paraId="6BC80313" w14:textId="77777777" w:rsidR="00937F86" w:rsidRDefault="00937F86" w:rsidP="00937F86"/>
    <w:p w14:paraId="732AF040" w14:textId="6C954185" w:rsidR="006113CB" w:rsidRDefault="006113CB"/>
    <w:p w14:paraId="34FF8CA5" w14:textId="4AC35D33" w:rsidR="002B09F8" w:rsidRDefault="002B09F8"/>
    <w:p w14:paraId="43DB3D67" w14:textId="4CCF6405" w:rsidR="002B09F8" w:rsidRDefault="002B09F8"/>
    <w:p w14:paraId="4B3CF838" w14:textId="7D0B6577" w:rsidR="002B09F8" w:rsidRDefault="002B09F8"/>
    <w:p w14:paraId="3940805D" w14:textId="7A894C9E" w:rsidR="002B09F8" w:rsidRDefault="002B09F8"/>
    <w:p w14:paraId="004D4BA1" w14:textId="305B0747" w:rsidR="002B09F8" w:rsidRDefault="002B09F8"/>
    <w:p w14:paraId="2F32F394" w14:textId="50B75340" w:rsidR="002B09F8" w:rsidRDefault="002B09F8"/>
    <w:p w14:paraId="240199F7" w14:textId="6C7C58CB" w:rsidR="002B09F8" w:rsidRDefault="002B09F8"/>
    <w:p w14:paraId="79674932" w14:textId="0A700146" w:rsidR="002B09F8" w:rsidRDefault="002B09F8"/>
    <w:p w14:paraId="05ED8285" w14:textId="03B4E29D" w:rsidR="002B09F8" w:rsidRDefault="002B09F8"/>
    <w:p w14:paraId="4D6660A6" w14:textId="6B96A24F" w:rsidR="002B09F8" w:rsidRDefault="002B09F8"/>
    <w:p w14:paraId="0CDDA105" w14:textId="2D76FB15" w:rsidR="002B09F8" w:rsidRDefault="002B09F8"/>
    <w:p w14:paraId="488B2C4B" w14:textId="1E2F2705" w:rsidR="002B09F8" w:rsidRDefault="002B09F8"/>
    <w:p w14:paraId="11F8A244" w14:textId="0A75CE11" w:rsidR="002B09F8" w:rsidRDefault="002B09F8"/>
    <w:p w14:paraId="646F20F7" w14:textId="165085D1" w:rsidR="002B09F8" w:rsidRDefault="002B09F8"/>
    <w:p w14:paraId="2A2A4D7D" w14:textId="33EB6E7B" w:rsidR="002B09F8" w:rsidRDefault="002B09F8"/>
    <w:p w14:paraId="69FA35C1" w14:textId="3EED1B7C" w:rsidR="002B09F8" w:rsidRDefault="002B09F8"/>
    <w:p w14:paraId="29442CE1" w14:textId="377A7C7F" w:rsidR="002B09F8" w:rsidRDefault="002B09F8"/>
    <w:p w14:paraId="7106D5EC" w14:textId="2E49AB02" w:rsidR="002B09F8" w:rsidRDefault="002B09F8"/>
    <w:p w14:paraId="5B323155" w14:textId="2F9B8044" w:rsidR="002B09F8" w:rsidRDefault="002B09F8"/>
    <w:p w14:paraId="7B948A3D" w14:textId="0C8848B0" w:rsidR="002B09F8" w:rsidRDefault="002B09F8"/>
    <w:p w14:paraId="63594B99" w14:textId="73B6073E" w:rsidR="002B09F8" w:rsidRDefault="002B09F8"/>
    <w:p w14:paraId="2940CD7C" w14:textId="3617E08B" w:rsidR="002B09F8" w:rsidRDefault="002B09F8"/>
    <w:p w14:paraId="4D0E0DCF" w14:textId="2F34ABD2" w:rsidR="002B09F8" w:rsidRDefault="002B09F8"/>
    <w:p w14:paraId="473F69B5" w14:textId="77777777" w:rsidR="004701A1" w:rsidRDefault="004701A1"/>
    <w:p w14:paraId="66C71F91" w14:textId="77777777" w:rsidR="004701A1" w:rsidRDefault="004701A1"/>
    <w:tbl>
      <w:tblPr>
        <w:tblW w:w="9915" w:type="dxa"/>
        <w:tblInd w:w="108" w:type="dxa"/>
        <w:tblLook w:val="04A0" w:firstRow="1" w:lastRow="0" w:firstColumn="1" w:lastColumn="0" w:noHBand="0" w:noVBand="1"/>
      </w:tblPr>
      <w:tblGrid>
        <w:gridCol w:w="9915"/>
      </w:tblGrid>
      <w:tr w:rsidR="002B09F8" w:rsidRPr="002B09F8" w14:paraId="39AB5F25" w14:textId="77777777" w:rsidTr="00BA09EE">
        <w:trPr>
          <w:trHeight w:val="308"/>
        </w:trPr>
        <w:tc>
          <w:tcPr>
            <w:tcW w:w="9915" w:type="dxa"/>
            <w:hideMark/>
          </w:tcPr>
          <w:p w14:paraId="2FADCD57" w14:textId="409F9DDE" w:rsidR="002B09F8" w:rsidRPr="002B09F8" w:rsidRDefault="002B09F8" w:rsidP="002B09F8">
            <w:pPr>
              <w:suppressAutoHyphens/>
              <w:autoSpaceDE w:val="0"/>
              <w:spacing w:after="0" w:line="240" w:lineRule="auto"/>
              <w:jc w:val="right"/>
              <w:rPr>
                <w:rFonts w:ascii="Times New Roman" w:eastAsia="Times New Roman" w:hAnsi="Times New Roman" w:cs="Times New Roman"/>
                <w:sz w:val="24"/>
                <w:szCs w:val="24"/>
                <w:lang w:eastAsia="zh-CN"/>
              </w:rPr>
            </w:pPr>
            <w:r w:rsidRPr="002B09F8">
              <w:rPr>
                <w:rFonts w:ascii="Times New Roman" w:eastAsia="Times New Roman" w:hAnsi="Times New Roman" w:cs="Times New Roman"/>
                <w:iCs/>
                <w:sz w:val="24"/>
                <w:szCs w:val="24"/>
                <w:lang w:eastAsia="zh-CN"/>
              </w:rPr>
              <w:t xml:space="preserve">Приложение № 2 </w:t>
            </w:r>
          </w:p>
        </w:tc>
      </w:tr>
      <w:tr w:rsidR="002B09F8" w:rsidRPr="002B09F8" w14:paraId="55953072" w14:textId="77777777" w:rsidTr="00BA09EE">
        <w:trPr>
          <w:trHeight w:val="308"/>
        </w:trPr>
        <w:tc>
          <w:tcPr>
            <w:tcW w:w="9915" w:type="dxa"/>
            <w:hideMark/>
          </w:tcPr>
          <w:p w14:paraId="7E6DCE6D" w14:textId="785A5540" w:rsidR="002B09F8" w:rsidRPr="002B09F8" w:rsidRDefault="002B09F8" w:rsidP="002B09F8">
            <w:pPr>
              <w:suppressAutoHyphens/>
              <w:autoSpaceDE w:val="0"/>
              <w:spacing w:after="0" w:line="240" w:lineRule="auto"/>
              <w:jc w:val="right"/>
              <w:rPr>
                <w:rFonts w:ascii="Times New Roman" w:eastAsia="Times New Roman" w:hAnsi="Times New Roman" w:cs="Times New Roman"/>
                <w:sz w:val="24"/>
                <w:szCs w:val="24"/>
                <w:lang w:eastAsia="zh-CN"/>
              </w:rPr>
            </w:pPr>
            <w:r w:rsidRPr="002B09F8">
              <w:rPr>
                <w:rFonts w:ascii="Times New Roman" w:eastAsia="Times New Roman" w:hAnsi="Times New Roman" w:cs="Times New Roman"/>
                <w:iCs/>
                <w:sz w:val="24"/>
                <w:szCs w:val="24"/>
                <w:lang w:eastAsia="zh-CN"/>
              </w:rPr>
              <w:t>к</w:t>
            </w:r>
            <w:r w:rsidRPr="002B09F8">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проекту </w:t>
            </w:r>
            <w:r w:rsidRPr="002B09F8">
              <w:rPr>
                <w:rFonts w:ascii="Times New Roman" w:eastAsia="Times New Roman" w:hAnsi="Times New Roman" w:cs="Times New Roman"/>
                <w:sz w:val="24"/>
                <w:szCs w:val="24"/>
                <w:lang w:eastAsia="zh-CN"/>
              </w:rPr>
              <w:t>Д</w:t>
            </w:r>
            <w:r>
              <w:rPr>
                <w:rFonts w:ascii="Times New Roman" w:eastAsia="Times New Roman" w:hAnsi="Times New Roman" w:cs="Times New Roman"/>
                <w:sz w:val="24"/>
                <w:szCs w:val="24"/>
                <w:lang w:eastAsia="zh-CN"/>
              </w:rPr>
              <w:t>оговора</w:t>
            </w:r>
            <w:r w:rsidRPr="002B09F8">
              <w:rPr>
                <w:rFonts w:ascii="Times New Roman" w:eastAsia="Times New Roman" w:hAnsi="Times New Roman" w:cs="Times New Roman"/>
                <w:sz w:val="24"/>
                <w:szCs w:val="24"/>
                <w:lang w:eastAsia="zh-CN"/>
              </w:rPr>
              <w:t xml:space="preserve"> поставки № ______________ от «___» _________2026 г.</w:t>
            </w:r>
          </w:p>
        </w:tc>
      </w:tr>
    </w:tbl>
    <w:p w14:paraId="57706133"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0D4DCEED"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Cs/>
          <w:iCs/>
          <w:sz w:val="24"/>
          <w:szCs w:val="24"/>
          <w:lang w:eastAsia="ar-SA"/>
        </w:rPr>
      </w:pPr>
      <w:r w:rsidRPr="002B09F8">
        <w:rPr>
          <w:rFonts w:ascii="Times New Roman" w:eastAsia="Times New Roman" w:hAnsi="Times New Roman" w:cs="Times New Roman"/>
          <w:bCs/>
          <w:iCs/>
          <w:sz w:val="24"/>
          <w:szCs w:val="24"/>
          <w:lang w:eastAsia="ar-SA"/>
        </w:rPr>
        <w:t xml:space="preserve">Форма </w:t>
      </w:r>
    </w:p>
    <w:p w14:paraId="7D081510"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Cs/>
          <w:iCs/>
          <w:sz w:val="24"/>
          <w:szCs w:val="24"/>
          <w:lang w:eastAsia="ar-SA"/>
        </w:rPr>
      </w:pPr>
    </w:p>
    <w:p w14:paraId="065B1983" w14:textId="6A1FA734" w:rsidR="002B09F8" w:rsidRPr="002B09F8" w:rsidRDefault="002B09F8" w:rsidP="002B09F8">
      <w:pPr>
        <w:widowControl w:val="0"/>
        <w:suppressAutoHyphens/>
        <w:spacing w:after="0" w:line="276" w:lineRule="auto"/>
        <w:jc w:val="both"/>
        <w:rPr>
          <w:rFonts w:ascii="Times New Roman" w:eastAsia="Calibri" w:hAnsi="Times New Roman" w:cs="Times New Roman"/>
          <w:b/>
          <w:i/>
          <w:sz w:val="24"/>
          <w:szCs w:val="24"/>
          <w:u w:val="single"/>
        </w:rPr>
      </w:pPr>
      <w:r w:rsidRPr="002B09F8">
        <w:rPr>
          <w:rFonts w:ascii="Times New Roman" w:eastAsia="Calibri" w:hAnsi="Times New Roman" w:cs="Times New Roman"/>
          <w:b/>
          <w:i/>
          <w:sz w:val="24"/>
          <w:szCs w:val="24"/>
          <w:u w:val="single"/>
        </w:rPr>
        <w:t>Начало Формы______________________</w:t>
      </w:r>
      <w:r w:rsidR="004701A1">
        <w:rPr>
          <w:rFonts w:ascii="Times New Roman" w:eastAsia="Calibri" w:hAnsi="Times New Roman" w:cs="Times New Roman"/>
          <w:b/>
          <w:i/>
          <w:sz w:val="24"/>
          <w:szCs w:val="24"/>
          <w:u w:val="single"/>
        </w:rPr>
        <w:t>______</w:t>
      </w:r>
      <w:r w:rsidRPr="002B09F8">
        <w:rPr>
          <w:rFonts w:ascii="Times New Roman" w:eastAsia="Calibri" w:hAnsi="Times New Roman" w:cs="Times New Roman"/>
          <w:b/>
          <w:i/>
          <w:sz w:val="24"/>
          <w:szCs w:val="24"/>
          <w:u w:val="single"/>
        </w:rPr>
        <w:t>________</w:t>
      </w:r>
      <w:r>
        <w:rPr>
          <w:rFonts w:ascii="Times New Roman" w:eastAsia="Calibri" w:hAnsi="Times New Roman" w:cs="Times New Roman"/>
          <w:b/>
          <w:i/>
          <w:sz w:val="24"/>
          <w:szCs w:val="24"/>
          <w:u w:val="single"/>
        </w:rPr>
        <w:t>______________________________</w:t>
      </w:r>
    </w:p>
    <w:p w14:paraId="6FEE6B7D" w14:textId="77777777" w:rsidR="002B09F8" w:rsidRPr="002B09F8" w:rsidRDefault="002B09F8" w:rsidP="002B09F8">
      <w:pPr>
        <w:widowControl w:val="0"/>
        <w:suppressAutoHyphens/>
        <w:spacing w:after="0" w:line="276" w:lineRule="auto"/>
        <w:jc w:val="both"/>
        <w:rPr>
          <w:rFonts w:ascii="Times New Roman" w:eastAsia="Calibri" w:hAnsi="Times New Roman" w:cs="Times New Roman"/>
          <w:b/>
          <w:i/>
          <w:sz w:val="24"/>
          <w:szCs w:val="24"/>
          <w:u w:val="single"/>
        </w:rPr>
      </w:pPr>
    </w:p>
    <w:p w14:paraId="289E7D64" w14:textId="77777777" w:rsidR="002B09F8" w:rsidRPr="002B09F8" w:rsidRDefault="002B09F8" w:rsidP="002B09F8">
      <w:pPr>
        <w:widowControl w:val="0"/>
        <w:suppressAutoHyphens/>
        <w:spacing w:after="0" w:line="276" w:lineRule="auto"/>
        <w:jc w:val="both"/>
        <w:rPr>
          <w:rFonts w:ascii="Times New Roman" w:eastAsia="Calibri" w:hAnsi="Times New Roman" w:cs="Times New Roman"/>
          <w:b/>
          <w:i/>
          <w:sz w:val="24"/>
          <w:szCs w:val="24"/>
          <w:u w:val="single"/>
        </w:rPr>
      </w:pPr>
    </w:p>
    <w:p w14:paraId="633D3D38" w14:textId="77777777" w:rsidR="002B09F8" w:rsidRPr="002B09F8" w:rsidRDefault="002B09F8" w:rsidP="002B09F8">
      <w:pPr>
        <w:widowControl w:val="0"/>
        <w:suppressAutoHyphens/>
        <w:spacing w:after="0" w:line="276" w:lineRule="auto"/>
        <w:jc w:val="center"/>
        <w:rPr>
          <w:rFonts w:ascii="Times New Roman" w:eastAsia="Times New Roman" w:hAnsi="Times New Roman" w:cs="Times New Roman"/>
          <w:bCs/>
          <w:sz w:val="24"/>
          <w:szCs w:val="24"/>
          <w:lang w:eastAsia="zh-CN"/>
        </w:rPr>
      </w:pPr>
      <w:r w:rsidRPr="002B09F8">
        <w:rPr>
          <w:rFonts w:ascii="Times New Roman" w:eastAsia="Times New Roman" w:hAnsi="Times New Roman" w:cs="Times New Roman"/>
          <w:b/>
          <w:bCs/>
          <w:sz w:val="24"/>
          <w:szCs w:val="24"/>
          <w:lang w:eastAsia="zh-CN"/>
        </w:rPr>
        <w:t xml:space="preserve">ЗАЯВКА № </w:t>
      </w:r>
      <w:r w:rsidRPr="002B09F8">
        <w:rPr>
          <w:rFonts w:ascii="Times New Roman" w:eastAsia="Times New Roman" w:hAnsi="Times New Roman" w:cs="Times New Roman"/>
          <w:bCs/>
          <w:sz w:val="24"/>
          <w:szCs w:val="24"/>
          <w:lang w:eastAsia="zh-CN"/>
        </w:rPr>
        <w:t>___</w:t>
      </w:r>
    </w:p>
    <w:p w14:paraId="3F6269A8" w14:textId="77777777" w:rsidR="002B09F8" w:rsidRPr="002B09F8" w:rsidRDefault="002B09F8" w:rsidP="002B09F8">
      <w:pPr>
        <w:widowControl w:val="0"/>
        <w:suppressAutoHyphens/>
        <w:spacing w:after="0" w:line="276" w:lineRule="auto"/>
        <w:jc w:val="right"/>
        <w:rPr>
          <w:rFonts w:ascii="Times New Roman" w:eastAsia="Times New Roman" w:hAnsi="Times New Roman" w:cs="Times New Roman"/>
          <w:bCs/>
          <w:sz w:val="24"/>
          <w:szCs w:val="24"/>
          <w:lang w:eastAsia="zh-CN"/>
        </w:rPr>
      </w:pPr>
      <w:r w:rsidRPr="002B09F8">
        <w:rPr>
          <w:rFonts w:ascii="Times New Roman" w:eastAsia="Times New Roman" w:hAnsi="Times New Roman" w:cs="Times New Roman"/>
          <w:bCs/>
          <w:sz w:val="24"/>
          <w:szCs w:val="24"/>
          <w:lang w:eastAsia="zh-CN"/>
        </w:rPr>
        <w:t>«___» ___________ 20___ г.</w:t>
      </w:r>
    </w:p>
    <w:p w14:paraId="3D7C237B" w14:textId="77777777" w:rsidR="002B09F8" w:rsidRPr="002B09F8" w:rsidRDefault="002B09F8" w:rsidP="002B09F8">
      <w:pPr>
        <w:widowControl w:val="0"/>
        <w:suppressAutoHyphens/>
        <w:spacing w:after="0" w:line="276" w:lineRule="auto"/>
        <w:jc w:val="right"/>
        <w:rPr>
          <w:rFonts w:ascii="Times New Roman" w:eastAsia="Times New Roman" w:hAnsi="Times New Roman" w:cs="Times New Roman"/>
          <w:bCs/>
          <w:sz w:val="24"/>
          <w:szCs w:val="24"/>
          <w:lang w:eastAsia="zh-CN"/>
        </w:rPr>
      </w:pPr>
    </w:p>
    <w:p w14:paraId="5E69EA2B" w14:textId="77777777" w:rsidR="002B09F8" w:rsidRPr="002B09F8" w:rsidRDefault="002B09F8" w:rsidP="002B09F8">
      <w:pPr>
        <w:widowControl w:val="0"/>
        <w:suppressAutoHyphens/>
        <w:spacing w:after="0" w:line="276" w:lineRule="auto"/>
        <w:jc w:val="center"/>
        <w:rPr>
          <w:rFonts w:ascii="Times New Roman" w:eastAsia="Times New Roman" w:hAnsi="Times New Roman" w:cs="Times New Roman"/>
          <w:b/>
          <w:bCs/>
          <w:iCs/>
          <w:sz w:val="24"/>
          <w:szCs w:val="24"/>
          <w:lang w:eastAsia="ar-SA"/>
        </w:rPr>
      </w:pPr>
      <w:r w:rsidRPr="002B09F8">
        <w:rPr>
          <w:rFonts w:ascii="Times New Roman" w:eastAsia="Times New Roman" w:hAnsi="Times New Roman" w:cs="Times New Roman"/>
          <w:b/>
          <w:bCs/>
          <w:sz w:val="24"/>
          <w:szCs w:val="24"/>
          <w:lang w:eastAsia="zh-CN"/>
        </w:rPr>
        <w:t>АО «ЗПП»</w:t>
      </w:r>
    </w:p>
    <w:p w14:paraId="20494E36" w14:textId="77777777" w:rsidR="002B09F8" w:rsidRPr="002B09F8" w:rsidRDefault="002B09F8" w:rsidP="002B09F8">
      <w:pPr>
        <w:suppressAutoHyphens/>
        <w:autoSpaceDE w:val="0"/>
        <w:spacing w:after="0" w:line="240" w:lineRule="auto"/>
        <w:jc w:val="center"/>
        <w:rPr>
          <w:rFonts w:ascii="Times New Roman" w:eastAsia="Times New Roman" w:hAnsi="Times New Roman" w:cs="Times New Roman"/>
          <w:sz w:val="24"/>
          <w:szCs w:val="24"/>
          <w:lang w:eastAsia="zh-CN"/>
        </w:rPr>
      </w:pPr>
      <w:r w:rsidRPr="002B09F8">
        <w:rPr>
          <w:rFonts w:ascii="Times New Roman" w:eastAsia="Times New Roman" w:hAnsi="Times New Roman" w:cs="Times New Roman"/>
          <w:sz w:val="24"/>
          <w:szCs w:val="24"/>
          <w:vertAlign w:val="superscript"/>
          <w:lang w:eastAsia="zh-CN"/>
        </w:rPr>
        <w:t>(полное наименование Заказчика)</w:t>
      </w:r>
    </w:p>
    <w:p w14:paraId="374A383F" w14:textId="77777777" w:rsidR="002B09F8" w:rsidRPr="002B09F8" w:rsidRDefault="002B09F8" w:rsidP="002B09F8">
      <w:pPr>
        <w:widowControl w:val="0"/>
        <w:suppressAutoHyphens/>
        <w:spacing w:after="0" w:line="240" w:lineRule="auto"/>
        <w:jc w:val="center"/>
        <w:rPr>
          <w:rFonts w:ascii="Times New Roman" w:eastAsia="Times New Roman" w:hAnsi="Times New Roman" w:cs="Times New Roman"/>
          <w:bCs/>
          <w:iCs/>
          <w:sz w:val="24"/>
          <w:szCs w:val="24"/>
          <w:lang w:eastAsia="ar-SA"/>
        </w:rPr>
      </w:pPr>
    </w:p>
    <w:p w14:paraId="355C9F6E" w14:textId="77777777" w:rsidR="002B09F8" w:rsidRPr="002B09F8" w:rsidRDefault="002B09F8" w:rsidP="002B09F8">
      <w:pPr>
        <w:tabs>
          <w:tab w:val="left" w:pos="1627"/>
        </w:tabs>
        <w:spacing w:after="60" w:line="240" w:lineRule="auto"/>
        <w:ind w:firstLine="709"/>
        <w:jc w:val="both"/>
        <w:rPr>
          <w:rFonts w:ascii="Times New Roman" w:eastAsia="Times New Roman" w:hAnsi="Times New Roman" w:cs="Times New Roman"/>
          <w:sz w:val="24"/>
          <w:szCs w:val="24"/>
          <w:lang w:eastAsia="ru-RU"/>
        </w:rPr>
      </w:pPr>
      <w:r w:rsidRPr="002B09F8">
        <w:rPr>
          <w:rFonts w:ascii="Times New Roman" w:eastAsia="Times New Roman" w:hAnsi="Times New Roman" w:cs="Times New Roman"/>
          <w:sz w:val="24"/>
          <w:szCs w:val="24"/>
          <w:lang w:eastAsia="zh-CN"/>
        </w:rPr>
        <w:t xml:space="preserve">на основании Договора поставки № ________ от «___» ________ 2026 года просим Вас поставить </w:t>
      </w:r>
      <w:r w:rsidRPr="002B09F8">
        <w:rPr>
          <w:rFonts w:ascii="Times New Roman" w:eastAsia="Times New Roman" w:hAnsi="Times New Roman" w:cs="Times New Roman"/>
          <w:sz w:val="24"/>
          <w:szCs w:val="24"/>
          <w:lang w:eastAsia="ru-RU"/>
        </w:rPr>
        <w:t>следующий Товар:</w:t>
      </w:r>
    </w:p>
    <w:p w14:paraId="3D5D10EF" w14:textId="77777777" w:rsidR="002B09F8" w:rsidRPr="002B09F8" w:rsidRDefault="002B09F8" w:rsidP="002B09F8">
      <w:pPr>
        <w:tabs>
          <w:tab w:val="left" w:pos="1627"/>
        </w:tabs>
        <w:spacing w:after="60" w:line="240" w:lineRule="auto"/>
        <w:jc w:val="both"/>
        <w:rPr>
          <w:rFonts w:ascii="Times New Roman" w:eastAsia="SimSun" w:hAnsi="Times New Roman" w:cs="Times New Roman"/>
          <w:sz w:val="24"/>
          <w:szCs w:val="24"/>
          <w:lang w:eastAsia="hi-IN" w:bidi="hi-IN"/>
        </w:rPr>
      </w:pPr>
      <w:r w:rsidRPr="002B09F8">
        <w:rPr>
          <w:rFonts w:ascii="Times New Roman" w:eastAsia="Times New Roman" w:hAnsi="Times New Roman" w:cs="Times New Roman"/>
          <w:sz w:val="24"/>
          <w:szCs w:val="24"/>
          <w:lang w:eastAsia="zh-CN"/>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2559"/>
        <w:gridCol w:w="3258"/>
        <w:gridCol w:w="830"/>
        <w:gridCol w:w="878"/>
        <w:gridCol w:w="1352"/>
      </w:tblGrid>
      <w:tr w:rsidR="002B09F8" w:rsidRPr="002B09F8" w14:paraId="27D21217" w14:textId="77777777" w:rsidTr="004701A1">
        <w:trPr>
          <w:trHeight w:val="1123"/>
        </w:trPr>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14:paraId="365F6FBA"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 п/п</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4DF051"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Наименование</w:t>
            </w:r>
          </w:p>
          <w:p w14:paraId="7708FA4F" w14:textId="77777777" w:rsidR="002B09F8" w:rsidRPr="002B09F8" w:rsidRDefault="002B09F8" w:rsidP="002B09F8">
            <w:pPr>
              <w:tabs>
                <w:tab w:val="left" w:pos="0"/>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Товара</w:t>
            </w:r>
          </w:p>
        </w:tc>
        <w:tc>
          <w:tcPr>
            <w:tcW w:w="16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77B351"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Характеристика поставляемого Товара</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05C3" w14:textId="77777777" w:rsidR="002B09F8" w:rsidRPr="002B09F8" w:rsidRDefault="002B09F8" w:rsidP="002B09F8">
            <w:pPr>
              <w:tabs>
                <w:tab w:val="left" w:pos="142"/>
              </w:tabs>
              <w:spacing w:after="60" w:line="240" w:lineRule="auto"/>
              <w:jc w:val="center"/>
              <w:rPr>
                <w:rFonts w:ascii="Times New Roman" w:eastAsia="Times New Roman" w:hAnsi="Times New Roman" w:cs="Times New Roman"/>
                <w:b/>
                <w:sz w:val="24"/>
                <w:szCs w:val="24"/>
                <w:lang w:eastAsia="ru-RU"/>
              </w:rPr>
            </w:pPr>
            <w:r w:rsidRPr="002B09F8">
              <w:rPr>
                <w:rFonts w:ascii="Times New Roman" w:eastAsia="Times New Roman" w:hAnsi="Times New Roman" w:cs="Times New Roman"/>
                <w:b/>
                <w:sz w:val="24"/>
                <w:szCs w:val="24"/>
                <w:lang w:eastAsia="ru-RU"/>
              </w:rPr>
              <w:t>Ед.</w:t>
            </w:r>
          </w:p>
          <w:p w14:paraId="1114F3CB" w14:textId="77777777" w:rsidR="002B09F8" w:rsidRPr="002B09F8" w:rsidRDefault="002B09F8" w:rsidP="002B09F8">
            <w:pPr>
              <w:tabs>
                <w:tab w:val="left" w:pos="142"/>
              </w:tabs>
              <w:spacing w:after="60" w:line="240" w:lineRule="auto"/>
              <w:jc w:val="center"/>
              <w:rPr>
                <w:rFonts w:ascii="Times New Roman" w:eastAsia="Times New Roman" w:hAnsi="Times New Roman" w:cs="Times New Roman"/>
                <w:b/>
                <w:sz w:val="24"/>
                <w:szCs w:val="24"/>
                <w:lang w:eastAsia="ru-RU"/>
              </w:rPr>
            </w:pPr>
            <w:r w:rsidRPr="002B09F8">
              <w:rPr>
                <w:rFonts w:ascii="Times New Roman" w:eastAsia="Times New Roman" w:hAnsi="Times New Roman" w:cs="Times New Roman"/>
                <w:b/>
                <w:sz w:val="24"/>
                <w:szCs w:val="24"/>
                <w:lang w:eastAsia="ru-RU"/>
              </w:rPr>
              <w:t>изм.</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7B4FD" w14:textId="5B5E6E4D" w:rsidR="002B09F8" w:rsidRPr="004701A1" w:rsidRDefault="002B09F8" w:rsidP="004701A1">
            <w:pPr>
              <w:spacing w:after="0" w:line="240" w:lineRule="auto"/>
              <w:jc w:val="center"/>
              <w:rPr>
                <w:rFonts w:ascii="Times New Roman" w:eastAsia="Times New Roman" w:hAnsi="Times New Roman" w:cs="Times New Roman"/>
                <w:b/>
                <w:sz w:val="24"/>
                <w:szCs w:val="24"/>
              </w:rPr>
            </w:pPr>
            <w:r w:rsidRPr="002B09F8">
              <w:rPr>
                <w:rFonts w:ascii="Times New Roman" w:eastAsia="Times New Roman" w:hAnsi="Times New Roman" w:cs="Times New Roman"/>
                <w:b/>
                <w:sz w:val="24"/>
                <w:szCs w:val="24"/>
              </w:rPr>
              <w:t>Кол-во</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14:paraId="12F6F999" w14:textId="50BA55D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b/>
                <w:sz w:val="24"/>
                <w:szCs w:val="24"/>
              </w:rPr>
            </w:pPr>
            <w:r w:rsidRPr="002B09F8">
              <w:rPr>
                <w:rFonts w:ascii="Times New Roman" w:eastAsia="Calibri" w:hAnsi="Times New Roman" w:cs="Times New Roman"/>
                <w:b/>
                <w:sz w:val="24"/>
                <w:szCs w:val="24"/>
              </w:rPr>
              <w:t>Цена за ед. Товара</w:t>
            </w:r>
            <w:r w:rsidR="004701A1">
              <w:rPr>
                <w:rFonts w:ascii="Times New Roman" w:eastAsia="Calibri" w:hAnsi="Times New Roman" w:cs="Times New Roman"/>
                <w:b/>
                <w:sz w:val="24"/>
                <w:szCs w:val="24"/>
              </w:rPr>
              <w:t>,</w:t>
            </w:r>
            <w:r w:rsidRPr="002B09F8">
              <w:rPr>
                <w:rFonts w:ascii="Times New Roman" w:eastAsia="Calibri" w:hAnsi="Times New Roman" w:cs="Times New Roman"/>
                <w:b/>
                <w:sz w:val="24"/>
                <w:szCs w:val="24"/>
              </w:rPr>
              <w:t xml:space="preserve"> руб. </w:t>
            </w:r>
          </w:p>
        </w:tc>
      </w:tr>
      <w:tr w:rsidR="002B09F8" w:rsidRPr="002B09F8" w14:paraId="21A1C2DF" w14:textId="77777777" w:rsidTr="00BA09EE">
        <w:trPr>
          <w:trHeight w:val="393"/>
        </w:trPr>
        <w:tc>
          <w:tcPr>
            <w:tcW w:w="390" w:type="pct"/>
            <w:tcBorders>
              <w:top w:val="single" w:sz="4" w:space="0" w:color="auto"/>
              <w:left w:val="single" w:sz="4" w:space="0" w:color="auto"/>
              <w:bottom w:val="single" w:sz="4" w:space="0" w:color="auto"/>
              <w:right w:val="single" w:sz="4" w:space="0" w:color="auto"/>
            </w:tcBorders>
            <w:shd w:val="clear" w:color="auto" w:fill="auto"/>
          </w:tcPr>
          <w:p w14:paraId="410CB5FA"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r w:rsidRPr="002B09F8">
              <w:rPr>
                <w:rFonts w:ascii="Times New Roman" w:eastAsia="Calibri" w:hAnsi="Times New Roman" w:cs="Times New Roman"/>
                <w:sz w:val="24"/>
                <w:szCs w:val="24"/>
              </w:rPr>
              <w:t>1.</w:t>
            </w:r>
          </w:p>
        </w:tc>
        <w:tc>
          <w:tcPr>
            <w:tcW w:w="1329" w:type="pct"/>
            <w:tcBorders>
              <w:top w:val="single" w:sz="4" w:space="0" w:color="auto"/>
              <w:left w:val="single" w:sz="4" w:space="0" w:color="auto"/>
              <w:bottom w:val="single" w:sz="4" w:space="0" w:color="auto"/>
              <w:right w:val="single" w:sz="4" w:space="0" w:color="auto"/>
            </w:tcBorders>
            <w:shd w:val="clear" w:color="auto" w:fill="auto"/>
            <w:hideMark/>
          </w:tcPr>
          <w:p w14:paraId="1FAE0573"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p w14:paraId="7213C725"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color w:val="FF0000"/>
                <w:sz w:val="24"/>
                <w:szCs w:val="24"/>
              </w:rPr>
            </w:pPr>
          </w:p>
        </w:tc>
        <w:tc>
          <w:tcPr>
            <w:tcW w:w="1692" w:type="pct"/>
            <w:tcBorders>
              <w:top w:val="single" w:sz="4" w:space="0" w:color="auto"/>
              <w:left w:val="single" w:sz="4" w:space="0" w:color="auto"/>
              <w:bottom w:val="single" w:sz="4" w:space="0" w:color="auto"/>
              <w:right w:val="single" w:sz="4" w:space="0" w:color="auto"/>
            </w:tcBorders>
            <w:shd w:val="clear" w:color="auto" w:fill="auto"/>
            <w:hideMark/>
          </w:tcPr>
          <w:p w14:paraId="7BCBC362" w14:textId="77777777" w:rsidR="002B09F8" w:rsidRPr="002B09F8" w:rsidRDefault="002B09F8" w:rsidP="002B09F8">
            <w:pPr>
              <w:tabs>
                <w:tab w:val="left" w:pos="426"/>
                <w:tab w:val="num" w:pos="1701"/>
              </w:tabs>
              <w:spacing w:after="0" w:line="240" w:lineRule="auto"/>
              <w:jc w:val="center"/>
              <w:rPr>
                <w:rFonts w:ascii="Times New Roman" w:eastAsia="Times New Roman" w:hAnsi="Times New Roman" w:cs="Times New Roman"/>
                <w:color w:val="000000"/>
                <w:sz w:val="24"/>
                <w:szCs w:val="24"/>
                <w:lang w:eastAsia="ru-RU"/>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53138B00"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2FC85757"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33CB845D"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r>
      <w:tr w:rsidR="002B09F8" w:rsidRPr="002B09F8" w14:paraId="7C026425" w14:textId="77777777" w:rsidTr="00BA09EE">
        <w:trPr>
          <w:trHeight w:val="393"/>
        </w:trPr>
        <w:tc>
          <w:tcPr>
            <w:tcW w:w="390" w:type="pct"/>
            <w:tcBorders>
              <w:top w:val="single" w:sz="4" w:space="0" w:color="auto"/>
              <w:left w:val="single" w:sz="4" w:space="0" w:color="auto"/>
              <w:bottom w:val="single" w:sz="4" w:space="0" w:color="auto"/>
              <w:right w:val="single" w:sz="4" w:space="0" w:color="auto"/>
            </w:tcBorders>
            <w:shd w:val="clear" w:color="auto" w:fill="auto"/>
          </w:tcPr>
          <w:p w14:paraId="55BDABBE"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329" w:type="pct"/>
            <w:tcBorders>
              <w:top w:val="single" w:sz="4" w:space="0" w:color="auto"/>
              <w:left w:val="single" w:sz="4" w:space="0" w:color="auto"/>
              <w:bottom w:val="single" w:sz="4" w:space="0" w:color="auto"/>
              <w:right w:val="single" w:sz="4" w:space="0" w:color="auto"/>
            </w:tcBorders>
            <w:shd w:val="clear" w:color="auto" w:fill="auto"/>
          </w:tcPr>
          <w:p w14:paraId="687283D8"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shd w:val="clear" w:color="auto" w:fill="auto"/>
          </w:tcPr>
          <w:p w14:paraId="0C38DDEC" w14:textId="77777777" w:rsidR="002B09F8" w:rsidRPr="002B09F8" w:rsidRDefault="002B09F8" w:rsidP="002B09F8">
            <w:pPr>
              <w:tabs>
                <w:tab w:val="left" w:pos="426"/>
                <w:tab w:val="num" w:pos="1701"/>
              </w:tabs>
              <w:spacing w:after="0" w:line="240" w:lineRule="auto"/>
              <w:jc w:val="center"/>
              <w:rPr>
                <w:rFonts w:ascii="Times New Roman" w:eastAsia="Times New Roman" w:hAnsi="Times New Roman" w:cs="Times New Roman"/>
                <w:color w:val="000000"/>
                <w:sz w:val="24"/>
                <w:szCs w:val="24"/>
                <w:lang w:eastAsia="ru-RU"/>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7CA66226"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16104D95"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0A7D17B0"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r>
      <w:tr w:rsidR="002B09F8" w:rsidRPr="002B09F8" w14:paraId="0A092900" w14:textId="77777777" w:rsidTr="00BA09EE">
        <w:trPr>
          <w:trHeight w:val="393"/>
        </w:trPr>
        <w:tc>
          <w:tcPr>
            <w:tcW w:w="390" w:type="pct"/>
            <w:tcBorders>
              <w:top w:val="single" w:sz="4" w:space="0" w:color="auto"/>
              <w:left w:val="single" w:sz="4" w:space="0" w:color="auto"/>
              <w:bottom w:val="single" w:sz="4" w:space="0" w:color="auto"/>
              <w:right w:val="single" w:sz="4" w:space="0" w:color="auto"/>
            </w:tcBorders>
            <w:shd w:val="clear" w:color="auto" w:fill="auto"/>
          </w:tcPr>
          <w:p w14:paraId="02C8DBE7"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329" w:type="pct"/>
            <w:tcBorders>
              <w:top w:val="single" w:sz="4" w:space="0" w:color="auto"/>
              <w:left w:val="single" w:sz="4" w:space="0" w:color="auto"/>
              <w:bottom w:val="single" w:sz="4" w:space="0" w:color="auto"/>
              <w:right w:val="single" w:sz="4" w:space="0" w:color="auto"/>
            </w:tcBorders>
            <w:shd w:val="clear" w:color="auto" w:fill="auto"/>
          </w:tcPr>
          <w:p w14:paraId="6EA8D527"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1692" w:type="pct"/>
            <w:tcBorders>
              <w:top w:val="single" w:sz="4" w:space="0" w:color="auto"/>
              <w:left w:val="single" w:sz="4" w:space="0" w:color="auto"/>
              <w:bottom w:val="single" w:sz="4" w:space="0" w:color="auto"/>
              <w:right w:val="single" w:sz="4" w:space="0" w:color="auto"/>
            </w:tcBorders>
            <w:shd w:val="clear" w:color="auto" w:fill="auto"/>
          </w:tcPr>
          <w:p w14:paraId="5E0627C3" w14:textId="77777777" w:rsidR="002B09F8" w:rsidRPr="002B09F8" w:rsidRDefault="002B09F8" w:rsidP="002B09F8">
            <w:pPr>
              <w:tabs>
                <w:tab w:val="left" w:pos="426"/>
                <w:tab w:val="num" w:pos="1701"/>
              </w:tabs>
              <w:spacing w:after="0" w:line="240" w:lineRule="auto"/>
              <w:jc w:val="center"/>
              <w:rPr>
                <w:rFonts w:ascii="Times New Roman" w:eastAsia="Times New Roman" w:hAnsi="Times New Roman" w:cs="Times New Roman"/>
                <w:color w:val="000000"/>
                <w:sz w:val="24"/>
                <w:szCs w:val="24"/>
                <w:lang w:eastAsia="ru-RU"/>
              </w:rPr>
            </w:pP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2D3058A8"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456" w:type="pct"/>
            <w:tcBorders>
              <w:top w:val="single" w:sz="4" w:space="0" w:color="auto"/>
              <w:left w:val="single" w:sz="4" w:space="0" w:color="auto"/>
              <w:bottom w:val="single" w:sz="4" w:space="0" w:color="auto"/>
              <w:right w:val="single" w:sz="4" w:space="0" w:color="auto"/>
            </w:tcBorders>
            <w:shd w:val="clear" w:color="auto" w:fill="auto"/>
          </w:tcPr>
          <w:p w14:paraId="32C5DF54"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c>
          <w:tcPr>
            <w:tcW w:w="702" w:type="pct"/>
            <w:tcBorders>
              <w:top w:val="single" w:sz="4" w:space="0" w:color="auto"/>
              <w:left w:val="single" w:sz="4" w:space="0" w:color="auto"/>
              <w:bottom w:val="single" w:sz="4" w:space="0" w:color="auto"/>
              <w:right w:val="single" w:sz="4" w:space="0" w:color="auto"/>
            </w:tcBorders>
            <w:shd w:val="clear" w:color="auto" w:fill="auto"/>
          </w:tcPr>
          <w:p w14:paraId="6C155921" w14:textId="77777777" w:rsidR="002B09F8" w:rsidRPr="002B09F8" w:rsidRDefault="002B09F8" w:rsidP="002B09F8">
            <w:pPr>
              <w:tabs>
                <w:tab w:val="left" w:pos="426"/>
                <w:tab w:val="num" w:pos="1701"/>
              </w:tabs>
              <w:spacing w:after="0" w:line="240" w:lineRule="auto"/>
              <w:jc w:val="center"/>
              <w:rPr>
                <w:rFonts w:ascii="Times New Roman" w:eastAsia="Calibri" w:hAnsi="Times New Roman" w:cs="Times New Roman"/>
                <w:sz w:val="24"/>
                <w:szCs w:val="24"/>
              </w:rPr>
            </w:pPr>
          </w:p>
        </w:tc>
      </w:tr>
    </w:tbl>
    <w:p w14:paraId="627D6538" w14:textId="77777777" w:rsidR="002B09F8" w:rsidRDefault="002B09F8" w:rsidP="002B09F8">
      <w:pPr>
        <w:tabs>
          <w:tab w:val="left" w:pos="1627"/>
        </w:tabs>
        <w:spacing w:after="60" w:line="240" w:lineRule="auto"/>
        <w:ind w:firstLine="709"/>
        <w:jc w:val="both"/>
        <w:rPr>
          <w:rFonts w:ascii="Times New Roman" w:eastAsia="SimSun" w:hAnsi="Times New Roman" w:cs="Times New Roman"/>
          <w:sz w:val="24"/>
          <w:szCs w:val="24"/>
          <w:lang w:eastAsia="hi-IN" w:bidi="hi-IN"/>
        </w:rPr>
      </w:pPr>
    </w:p>
    <w:p w14:paraId="1C768898" w14:textId="0A0FB4FC" w:rsidR="002B09F8" w:rsidRPr="002B09F8" w:rsidRDefault="002B09F8" w:rsidP="002B09F8">
      <w:pPr>
        <w:tabs>
          <w:tab w:val="left" w:pos="1627"/>
        </w:tabs>
        <w:spacing w:after="60" w:line="240" w:lineRule="auto"/>
        <w:ind w:firstLine="709"/>
        <w:jc w:val="both"/>
        <w:rPr>
          <w:rFonts w:ascii="Times New Roman" w:eastAsia="SimSun" w:hAnsi="Times New Roman" w:cs="Times New Roman"/>
          <w:sz w:val="24"/>
          <w:szCs w:val="24"/>
          <w:lang w:eastAsia="hi-IN" w:bidi="hi-IN"/>
        </w:rPr>
      </w:pPr>
      <w:r w:rsidRPr="002B09F8">
        <w:rPr>
          <w:rFonts w:ascii="Times New Roman" w:eastAsia="SimSun" w:hAnsi="Times New Roman" w:cs="Times New Roman"/>
          <w:sz w:val="24"/>
          <w:szCs w:val="24"/>
          <w:lang w:eastAsia="hi-IN" w:bidi="hi-IN"/>
        </w:rPr>
        <w:t>Всего наименований: ____________________________</w:t>
      </w:r>
      <w:r w:rsidR="004701A1">
        <w:rPr>
          <w:rFonts w:ascii="Times New Roman" w:eastAsia="SimSun" w:hAnsi="Times New Roman" w:cs="Times New Roman"/>
          <w:sz w:val="24"/>
          <w:szCs w:val="24"/>
          <w:lang w:eastAsia="hi-IN" w:bidi="hi-IN"/>
        </w:rPr>
        <w:t>______________________</w:t>
      </w:r>
      <w:r w:rsidRPr="002B09F8">
        <w:rPr>
          <w:rFonts w:ascii="Times New Roman" w:eastAsia="SimSun" w:hAnsi="Times New Roman" w:cs="Times New Roman"/>
          <w:sz w:val="24"/>
          <w:szCs w:val="24"/>
          <w:lang w:eastAsia="hi-IN" w:bidi="hi-IN"/>
        </w:rPr>
        <w:t>____</w:t>
      </w:r>
    </w:p>
    <w:p w14:paraId="0A62ED6A" w14:textId="454DBAF4" w:rsidR="002B09F8" w:rsidRPr="002B09F8" w:rsidRDefault="002B09F8" w:rsidP="002B09F8">
      <w:pPr>
        <w:tabs>
          <w:tab w:val="left" w:pos="1627"/>
        </w:tabs>
        <w:spacing w:after="60" w:line="240" w:lineRule="auto"/>
        <w:ind w:firstLine="709"/>
        <w:jc w:val="both"/>
        <w:rPr>
          <w:rFonts w:ascii="Times New Roman" w:eastAsia="SimSun" w:hAnsi="Times New Roman" w:cs="Times New Roman"/>
          <w:sz w:val="24"/>
          <w:szCs w:val="24"/>
          <w:lang w:eastAsia="hi-IN" w:bidi="hi-IN"/>
        </w:rPr>
      </w:pPr>
      <w:r>
        <w:rPr>
          <w:rFonts w:ascii="Times New Roman" w:eastAsia="SimSun" w:hAnsi="Times New Roman" w:cs="Times New Roman"/>
          <w:sz w:val="24"/>
          <w:szCs w:val="24"/>
          <w:lang w:eastAsia="hi-IN" w:bidi="hi-IN"/>
        </w:rPr>
        <w:t xml:space="preserve">На общую </w:t>
      </w:r>
      <w:r w:rsidRPr="002B09F8">
        <w:rPr>
          <w:rFonts w:ascii="Times New Roman" w:eastAsia="SimSun" w:hAnsi="Times New Roman" w:cs="Times New Roman"/>
          <w:sz w:val="24"/>
          <w:szCs w:val="24"/>
          <w:lang w:eastAsia="hi-IN" w:bidi="hi-IN"/>
        </w:rPr>
        <w:t>сумму: ___________________</w:t>
      </w:r>
      <w:r w:rsidR="004701A1">
        <w:rPr>
          <w:rFonts w:ascii="Times New Roman" w:eastAsia="SimSun" w:hAnsi="Times New Roman" w:cs="Times New Roman"/>
          <w:sz w:val="24"/>
          <w:szCs w:val="24"/>
          <w:lang w:eastAsia="hi-IN" w:bidi="hi-IN"/>
        </w:rPr>
        <w:t>______________________</w:t>
      </w:r>
      <w:r w:rsidRPr="002B09F8">
        <w:rPr>
          <w:rFonts w:ascii="Times New Roman" w:eastAsia="SimSun" w:hAnsi="Times New Roman" w:cs="Times New Roman"/>
          <w:sz w:val="24"/>
          <w:szCs w:val="24"/>
          <w:lang w:eastAsia="hi-IN" w:bidi="hi-IN"/>
        </w:rPr>
        <w:t>________________</w:t>
      </w:r>
    </w:p>
    <w:p w14:paraId="103AA5D8" w14:textId="64C3055F" w:rsidR="002B09F8" w:rsidRPr="002B09F8" w:rsidRDefault="002B09F8" w:rsidP="002B09F8">
      <w:pPr>
        <w:suppressAutoHyphens/>
        <w:autoSpaceDE w:val="0"/>
        <w:spacing w:after="0" w:line="240" w:lineRule="auto"/>
        <w:ind w:firstLine="709"/>
        <w:rPr>
          <w:rFonts w:ascii="Times New Roman" w:eastAsia="Times New Roman" w:hAnsi="Times New Roman" w:cs="Times New Roman"/>
          <w:sz w:val="24"/>
          <w:szCs w:val="24"/>
          <w:lang w:eastAsia="zh-CN"/>
        </w:rPr>
      </w:pPr>
      <w:r w:rsidRPr="002B09F8">
        <w:rPr>
          <w:rFonts w:ascii="Times New Roman" w:eastAsia="Times New Roman" w:hAnsi="Times New Roman" w:cs="Times New Roman"/>
          <w:sz w:val="24"/>
          <w:szCs w:val="24"/>
          <w:lang w:eastAsia="zh-CN"/>
        </w:rPr>
        <w:t>Способ доставки: __________</w:t>
      </w:r>
      <w:r w:rsidR="004701A1">
        <w:rPr>
          <w:rFonts w:ascii="Times New Roman" w:eastAsia="Times New Roman" w:hAnsi="Times New Roman" w:cs="Times New Roman"/>
          <w:sz w:val="24"/>
          <w:szCs w:val="24"/>
          <w:lang w:eastAsia="zh-CN"/>
        </w:rPr>
        <w:t>_______________________</w:t>
      </w:r>
      <w:r w:rsidRPr="002B09F8">
        <w:rPr>
          <w:rFonts w:ascii="Times New Roman" w:eastAsia="Times New Roman" w:hAnsi="Times New Roman" w:cs="Times New Roman"/>
          <w:sz w:val="24"/>
          <w:szCs w:val="24"/>
          <w:lang w:eastAsia="zh-CN"/>
        </w:rPr>
        <w:t>_________________________</w:t>
      </w:r>
    </w:p>
    <w:p w14:paraId="34F91AFF"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
          <w:iCs/>
          <w:sz w:val="24"/>
          <w:szCs w:val="24"/>
          <w:lang w:eastAsia="ar-SA"/>
        </w:rPr>
      </w:pPr>
    </w:p>
    <w:p w14:paraId="538D8612"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Cs/>
          <w:sz w:val="24"/>
          <w:szCs w:val="24"/>
          <w:lang w:eastAsia="ar-SA"/>
        </w:rPr>
      </w:pPr>
      <w:r w:rsidRPr="002B09F8">
        <w:rPr>
          <w:rFonts w:ascii="Times New Roman" w:eastAsia="Times New Roman" w:hAnsi="Times New Roman" w:cs="Times New Roman"/>
          <w:b/>
          <w:bCs/>
          <w:i/>
          <w:iCs/>
          <w:sz w:val="24"/>
          <w:szCs w:val="24"/>
          <w:lang w:eastAsia="ar-SA"/>
        </w:rPr>
        <w:t>Подпись уполномоченного лица.</w:t>
      </w:r>
    </w:p>
    <w:p w14:paraId="775D4DC8"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b/>
          <w:bCs/>
          <w:iCs/>
          <w:sz w:val="24"/>
          <w:szCs w:val="24"/>
          <w:lang w:eastAsia="ar-SA"/>
        </w:rPr>
      </w:pPr>
    </w:p>
    <w:p w14:paraId="66BD21CA" w14:textId="6F7A5257" w:rsidR="002B09F8" w:rsidRPr="002B09F8" w:rsidRDefault="002B09F8" w:rsidP="004701A1">
      <w:pPr>
        <w:widowControl w:val="0"/>
        <w:suppressAutoHyphens/>
        <w:spacing w:after="0" w:line="276" w:lineRule="auto"/>
        <w:jc w:val="both"/>
        <w:rPr>
          <w:rFonts w:ascii="Times New Roman" w:eastAsia="Calibri" w:hAnsi="Times New Roman" w:cs="Times New Roman"/>
          <w:b/>
          <w:i/>
          <w:sz w:val="24"/>
          <w:szCs w:val="24"/>
          <w:u w:val="single"/>
        </w:rPr>
      </w:pPr>
      <w:r w:rsidRPr="002B09F8">
        <w:rPr>
          <w:rFonts w:ascii="Times New Roman" w:eastAsia="Calibri" w:hAnsi="Times New Roman" w:cs="Times New Roman"/>
          <w:b/>
          <w:i/>
          <w:sz w:val="24"/>
          <w:szCs w:val="24"/>
          <w:u w:val="single"/>
        </w:rPr>
        <w:t>Конец Формы</w:t>
      </w:r>
      <w:r w:rsidR="004701A1">
        <w:rPr>
          <w:rFonts w:ascii="Times New Roman" w:eastAsia="Calibri" w:hAnsi="Times New Roman" w:cs="Times New Roman"/>
          <w:b/>
          <w:i/>
          <w:sz w:val="24"/>
          <w:szCs w:val="24"/>
          <w:u w:val="single"/>
        </w:rPr>
        <w:t>_____________________________</w:t>
      </w:r>
      <w:r w:rsidRPr="002B09F8">
        <w:rPr>
          <w:rFonts w:ascii="Times New Roman" w:eastAsia="Calibri" w:hAnsi="Times New Roman" w:cs="Times New Roman"/>
          <w:b/>
          <w:i/>
          <w:sz w:val="24"/>
          <w:szCs w:val="24"/>
          <w:u w:val="single"/>
        </w:rPr>
        <w:t>________</w:t>
      </w:r>
      <w:r>
        <w:rPr>
          <w:rFonts w:ascii="Times New Roman" w:eastAsia="Calibri" w:hAnsi="Times New Roman" w:cs="Times New Roman"/>
          <w:b/>
          <w:i/>
          <w:sz w:val="24"/>
          <w:szCs w:val="24"/>
          <w:u w:val="single"/>
        </w:rPr>
        <w:t>______________________________</w:t>
      </w:r>
    </w:p>
    <w:p w14:paraId="00C62BE3"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sz w:val="24"/>
          <w:szCs w:val="24"/>
          <w:lang w:eastAsia="zh-CN"/>
        </w:rPr>
      </w:pPr>
    </w:p>
    <w:p w14:paraId="4D8E4D59" w14:textId="77777777" w:rsidR="002B09F8" w:rsidRPr="002B09F8" w:rsidRDefault="002B09F8" w:rsidP="002B09F8">
      <w:pPr>
        <w:widowControl w:val="0"/>
        <w:suppressAutoHyphens/>
        <w:spacing w:after="0" w:line="276" w:lineRule="auto"/>
        <w:jc w:val="both"/>
        <w:rPr>
          <w:rFonts w:ascii="Times New Roman" w:eastAsia="Times New Roman" w:hAnsi="Times New Roman" w:cs="Times New Roman"/>
          <w:sz w:val="24"/>
          <w:szCs w:val="24"/>
          <w:lang w:eastAsia="zh-CN"/>
        </w:rPr>
      </w:pPr>
      <w:r w:rsidRPr="002B09F8">
        <w:rPr>
          <w:rFonts w:ascii="Times New Roman" w:eastAsia="Times New Roman" w:hAnsi="Times New Roman" w:cs="Times New Roman"/>
          <w:sz w:val="24"/>
          <w:szCs w:val="24"/>
          <w:lang w:eastAsia="zh-CN"/>
        </w:rPr>
        <w:t>Форма согласована:</w:t>
      </w:r>
    </w:p>
    <w:p w14:paraId="4060D68E" w14:textId="3B0F5227" w:rsidR="002B09F8" w:rsidRPr="002B09F8" w:rsidRDefault="002B09F8" w:rsidP="002B09F8">
      <w:pPr>
        <w:widowControl w:val="0"/>
        <w:suppressAutoHyphens/>
        <w:spacing w:after="0" w:line="276" w:lineRule="auto"/>
        <w:jc w:val="both"/>
        <w:rPr>
          <w:rFonts w:ascii="Times New Roman" w:eastAsia="Times New Roman" w:hAnsi="Times New Roman" w:cs="Times New Roman"/>
          <w:sz w:val="24"/>
          <w:szCs w:val="24"/>
          <w:lang w:eastAsia="zh-CN"/>
        </w:rPr>
      </w:pPr>
    </w:p>
    <w:tbl>
      <w:tblPr>
        <w:tblW w:w="10386" w:type="dxa"/>
        <w:tblLook w:val="01E0" w:firstRow="1" w:lastRow="1" w:firstColumn="1" w:lastColumn="1" w:noHBand="0" w:noVBand="0"/>
      </w:tblPr>
      <w:tblGrid>
        <w:gridCol w:w="4928"/>
        <w:gridCol w:w="5458"/>
      </w:tblGrid>
      <w:tr w:rsidR="002B09F8" w:rsidRPr="002B09F8" w14:paraId="04975CE7" w14:textId="77777777" w:rsidTr="00BA09EE">
        <w:tc>
          <w:tcPr>
            <w:tcW w:w="4928" w:type="dxa"/>
          </w:tcPr>
          <w:p w14:paraId="5E13E891"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r w:rsidRPr="002B09F8">
              <w:rPr>
                <w:rFonts w:ascii="Times New Roman" w:eastAsia="Calibri" w:hAnsi="Times New Roman" w:cs="Times New Roman"/>
                <w:b/>
                <w:bCs/>
                <w:iCs/>
                <w:sz w:val="24"/>
                <w:szCs w:val="24"/>
              </w:rPr>
              <w:t xml:space="preserve">Генеральный директор </w:t>
            </w:r>
          </w:p>
          <w:p w14:paraId="3CCDDA7E" w14:textId="77777777" w:rsidR="002B09F8" w:rsidRPr="002B09F8" w:rsidRDefault="002B09F8" w:rsidP="002B09F8">
            <w:pPr>
              <w:autoSpaceDE w:val="0"/>
              <w:adjustRightInd w:val="0"/>
              <w:spacing w:after="0" w:line="240" w:lineRule="auto"/>
              <w:rPr>
                <w:rFonts w:ascii="Times New Roman" w:eastAsia="Calibri" w:hAnsi="Times New Roman" w:cs="Times New Roman"/>
                <w:b/>
                <w:bCs/>
                <w:iCs/>
                <w:sz w:val="24"/>
                <w:szCs w:val="24"/>
                <w:lang w:eastAsia="ar-SA"/>
              </w:rPr>
            </w:pPr>
            <w:r w:rsidRPr="002B09F8">
              <w:rPr>
                <w:rFonts w:ascii="Times New Roman" w:eastAsia="Calibri" w:hAnsi="Times New Roman" w:cs="Times New Roman"/>
                <w:b/>
                <w:bCs/>
                <w:iCs/>
                <w:sz w:val="24"/>
                <w:szCs w:val="24"/>
                <w:lang w:eastAsia="ar-SA"/>
              </w:rPr>
              <w:t>АО «ЗПП»</w:t>
            </w:r>
          </w:p>
          <w:p w14:paraId="4043E91E" w14:textId="77777777" w:rsidR="002B09F8" w:rsidRPr="002B09F8" w:rsidRDefault="002B09F8" w:rsidP="002B09F8">
            <w:pPr>
              <w:autoSpaceDE w:val="0"/>
              <w:adjustRightInd w:val="0"/>
              <w:spacing w:after="0" w:line="240" w:lineRule="auto"/>
              <w:rPr>
                <w:rFonts w:ascii="Times New Roman" w:eastAsia="Calibri" w:hAnsi="Times New Roman" w:cs="Times New Roman"/>
                <w:b/>
                <w:bCs/>
                <w:iCs/>
                <w:sz w:val="24"/>
                <w:szCs w:val="24"/>
                <w:lang w:eastAsia="ar-SA"/>
              </w:rPr>
            </w:pPr>
          </w:p>
          <w:p w14:paraId="0852F978" w14:textId="77777777" w:rsidR="002B09F8" w:rsidRPr="002B09F8" w:rsidRDefault="002B09F8" w:rsidP="002B09F8">
            <w:pPr>
              <w:autoSpaceDE w:val="0"/>
              <w:adjustRightInd w:val="0"/>
              <w:spacing w:after="0" w:line="240" w:lineRule="auto"/>
              <w:rPr>
                <w:rFonts w:ascii="Times New Roman" w:eastAsia="Calibri" w:hAnsi="Times New Roman" w:cs="Times New Roman"/>
                <w:b/>
                <w:bCs/>
                <w:iCs/>
                <w:sz w:val="24"/>
                <w:szCs w:val="24"/>
                <w:lang w:eastAsia="ar-SA"/>
              </w:rPr>
            </w:pPr>
          </w:p>
          <w:p w14:paraId="723934B3"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r w:rsidRPr="002B09F8">
              <w:rPr>
                <w:rFonts w:ascii="Times New Roman" w:eastAsia="Calibri" w:hAnsi="Times New Roman" w:cs="Times New Roman"/>
                <w:b/>
                <w:bCs/>
                <w:iCs/>
                <w:sz w:val="24"/>
                <w:szCs w:val="24"/>
              </w:rPr>
              <w:t xml:space="preserve">____________________ А.К. </w:t>
            </w:r>
            <w:proofErr w:type="spellStart"/>
            <w:r w:rsidRPr="002B09F8">
              <w:rPr>
                <w:rFonts w:ascii="Times New Roman" w:eastAsia="Calibri" w:hAnsi="Times New Roman" w:cs="Times New Roman"/>
                <w:b/>
                <w:bCs/>
                <w:iCs/>
                <w:sz w:val="24"/>
                <w:szCs w:val="24"/>
              </w:rPr>
              <w:t>Нарбутт</w:t>
            </w:r>
            <w:proofErr w:type="spellEnd"/>
          </w:p>
          <w:p w14:paraId="17A7BB81"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roofErr w:type="spellStart"/>
            <w:r w:rsidRPr="002B09F8">
              <w:rPr>
                <w:rFonts w:ascii="Times New Roman" w:eastAsia="Calibri" w:hAnsi="Times New Roman" w:cs="Times New Roman"/>
                <w:b/>
                <w:bCs/>
                <w:iCs/>
                <w:sz w:val="24"/>
                <w:szCs w:val="24"/>
              </w:rPr>
              <w:t>М.п</w:t>
            </w:r>
            <w:proofErr w:type="spellEnd"/>
            <w:r w:rsidRPr="002B09F8">
              <w:rPr>
                <w:rFonts w:ascii="Times New Roman" w:eastAsia="Calibri" w:hAnsi="Times New Roman" w:cs="Times New Roman"/>
                <w:b/>
                <w:bCs/>
                <w:iCs/>
                <w:sz w:val="24"/>
                <w:szCs w:val="24"/>
              </w:rPr>
              <w:t>.</w:t>
            </w:r>
            <w:r w:rsidRPr="002B09F8">
              <w:rPr>
                <w:rFonts w:ascii="Times New Roman" w:eastAsia="Calibri" w:hAnsi="Times New Roman" w:cs="Times New Roman"/>
                <w:sz w:val="24"/>
                <w:szCs w:val="24"/>
              </w:rPr>
              <w:t xml:space="preserve"> </w:t>
            </w:r>
          </w:p>
        </w:tc>
        <w:tc>
          <w:tcPr>
            <w:tcW w:w="5458" w:type="dxa"/>
          </w:tcPr>
          <w:p w14:paraId="5938C34F" w14:textId="7763E606" w:rsid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4E7C6C37" w14:textId="16505386" w:rsid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22A0F17B"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71A996E5"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p w14:paraId="120ED04C" w14:textId="135CBF32"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r w:rsidRPr="002B09F8">
              <w:rPr>
                <w:rFonts w:ascii="Times New Roman" w:eastAsia="Calibri" w:hAnsi="Times New Roman" w:cs="Times New Roman"/>
                <w:b/>
                <w:bCs/>
                <w:iCs/>
                <w:sz w:val="24"/>
                <w:szCs w:val="24"/>
              </w:rPr>
              <w:t xml:space="preserve">___________________ </w:t>
            </w:r>
          </w:p>
          <w:p w14:paraId="5D59A5E3"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roofErr w:type="spellStart"/>
            <w:r w:rsidRPr="002B09F8">
              <w:rPr>
                <w:rFonts w:ascii="Times New Roman" w:eastAsia="Calibri" w:hAnsi="Times New Roman" w:cs="Times New Roman"/>
                <w:b/>
                <w:bCs/>
                <w:iCs/>
                <w:sz w:val="24"/>
                <w:szCs w:val="24"/>
              </w:rPr>
              <w:t>М.п</w:t>
            </w:r>
            <w:proofErr w:type="spellEnd"/>
            <w:r w:rsidRPr="002B09F8">
              <w:rPr>
                <w:rFonts w:ascii="Times New Roman" w:eastAsia="Calibri" w:hAnsi="Times New Roman" w:cs="Times New Roman"/>
                <w:b/>
                <w:bCs/>
                <w:iCs/>
                <w:sz w:val="24"/>
                <w:szCs w:val="24"/>
              </w:rPr>
              <w:t>.</w:t>
            </w:r>
          </w:p>
          <w:p w14:paraId="533DCABB" w14:textId="77777777" w:rsidR="002B09F8" w:rsidRPr="002B09F8" w:rsidRDefault="002B09F8" w:rsidP="002B09F8">
            <w:pPr>
              <w:autoSpaceDE w:val="0"/>
              <w:autoSpaceDN w:val="0"/>
              <w:adjustRightInd w:val="0"/>
              <w:spacing w:after="0" w:line="240" w:lineRule="auto"/>
              <w:rPr>
                <w:rFonts w:ascii="Times New Roman" w:eastAsia="Calibri" w:hAnsi="Times New Roman" w:cs="Times New Roman"/>
                <w:b/>
                <w:bCs/>
                <w:iCs/>
                <w:sz w:val="24"/>
                <w:szCs w:val="24"/>
              </w:rPr>
            </w:pPr>
          </w:p>
        </w:tc>
      </w:tr>
    </w:tbl>
    <w:p w14:paraId="3AF50D90" w14:textId="49DCEA24" w:rsidR="002B09F8" w:rsidRDefault="002B09F8"/>
    <w:sectPr w:rsidR="002B09F8" w:rsidSect="004701A1">
      <w:pgSz w:w="11906" w:h="16838" w:code="9"/>
      <w:pgMar w:top="709" w:right="851" w:bottom="680" w:left="1418" w:header="357" w:footer="44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3873D" w14:textId="77777777" w:rsidR="002A745B" w:rsidRDefault="002A745B" w:rsidP="00937F86">
      <w:pPr>
        <w:spacing w:after="0" w:line="240" w:lineRule="auto"/>
      </w:pPr>
      <w:r>
        <w:separator/>
      </w:r>
    </w:p>
  </w:endnote>
  <w:endnote w:type="continuationSeparator" w:id="0">
    <w:p w14:paraId="5121AABC" w14:textId="77777777" w:rsidR="002A745B" w:rsidRDefault="002A745B" w:rsidP="00937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290">
    <w:altName w:val="MS PMincho"/>
    <w:charset w:val="80"/>
    <w:family w:val="roman"/>
    <w:pitch w:val="default"/>
  </w:font>
  <w:font w:name="Andale Sans U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FF92E" w14:textId="77777777" w:rsidR="002A745B" w:rsidRDefault="002A745B" w:rsidP="00937F86">
      <w:pPr>
        <w:spacing w:after="0" w:line="240" w:lineRule="auto"/>
      </w:pPr>
      <w:r>
        <w:separator/>
      </w:r>
    </w:p>
  </w:footnote>
  <w:footnote w:type="continuationSeparator" w:id="0">
    <w:p w14:paraId="27358A56" w14:textId="77777777" w:rsidR="002A745B" w:rsidRDefault="002A745B" w:rsidP="00937F86">
      <w:pPr>
        <w:spacing w:after="0" w:line="240" w:lineRule="auto"/>
      </w:pPr>
      <w:r>
        <w:continuationSeparator/>
      </w:r>
    </w:p>
  </w:footnote>
  <w:footnote w:id="1">
    <w:p w14:paraId="3E440DF0" w14:textId="77777777" w:rsidR="00937F86" w:rsidRPr="009A3CA2" w:rsidRDefault="00937F86" w:rsidP="00937F86">
      <w:pPr>
        <w:pStyle w:val="a3"/>
        <w:jc w:val="both"/>
        <w:rPr>
          <w:rFonts w:ascii="Times New Roman" w:hAnsi="Times New Roman" w:cs="Times New Roman"/>
        </w:rPr>
      </w:pPr>
      <w:r w:rsidRPr="009A3CA2">
        <w:rPr>
          <w:rStyle w:val="a5"/>
          <w:rFonts w:ascii="Times New Roman" w:hAnsi="Times New Roman" w:cs="Times New Roman"/>
          <w:highlight w:val="yellow"/>
        </w:rPr>
        <w:footnoteRef/>
      </w:r>
      <w:r w:rsidRPr="009A3CA2">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E7066"/>
    <w:multiLevelType w:val="multilevel"/>
    <w:tmpl w:val="0419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4F622464"/>
    <w:multiLevelType w:val="multilevel"/>
    <w:tmpl w:val="7FCE6C56"/>
    <w:lvl w:ilvl="0">
      <w:start w:val="1"/>
      <w:numFmt w:val="decimal"/>
      <w:lvlText w:val="%1."/>
      <w:lvlJc w:val="left"/>
      <w:pPr>
        <w:ind w:left="1287" w:hanging="360"/>
      </w:pPr>
    </w:lvl>
    <w:lvl w:ilvl="1">
      <w:start w:val="1"/>
      <w:numFmt w:val="decimal"/>
      <w:isLgl/>
      <w:lvlText w:val="%1.%2."/>
      <w:lvlJc w:val="left"/>
      <w:pPr>
        <w:ind w:left="1467" w:hanging="54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2">
    <w:nsid w:val="617C21F5"/>
    <w:multiLevelType w:val="hybridMultilevel"/>
    <w:tmpl w:val="842C1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nsid w:val="68990F9A"/>
    <w:multiLevelType w:val="multilevel"/>
    <w:tmpl w:val="07F6B866"/>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6FA274DA"/>
    <w:multiLevelType w:val="multilevel"/>
    <w:tmpl w:val="92928E4A"/>
    <w:lvl w:ilvl="0">
      <w:start w:val="4"/>
      <w:numFmt w:val="decimal"/>
      <w:lvlText w:val="%1"/>
      <w:lvlJc w:val="left"/>
      <w:pPr>
        <w:ind w:left="360" w:hanging="360"/>
      </w:pPr>
      <w:rPr>
        <w:rFonts w:hint="default"/>
      </w:rPr>
    </w:lvl>
    <w:lvl w:ilvl="1">
      <w:start w:val="1"/>
      <w:numFmt w:val="decimal"/>
      <w:lvlText w:val="%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75550438"/>
    <w:multiLevelType w:val="multilevel"/>
    <w:tmpl w:val="6B1ECC58"/>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7BD325E0"/>
    <w:multiLevelType w:val="multilevel"/>
    <w:tmpl w:val="6CCC2CBC"/>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7"/>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BBA"/>
    <w:rsid w:val="00030B5E"/>
    <w:rsid w:val="00040ABD"/>
    <w:rsid w:val="000D108F"/>
    <w:rsid w:val="00165ACD"/>
    <w:rsid w:val="001C1F97"/>
    <w:rsid w:val="001D06A0"/>
    <w:rsid w:val="001D6315"/>
    <w:rsid w:val="00254983"/>
    <w:rsid w:val="00281EBE"/>
    <w:rsid w:val="002A745B"/>
    <w:rsid w:val="002B09F8"/>
    <w:rsid w:val="00336A30"/>
    <w:rsid w:val="00391B08"/>
    <w:rsid w:val="003A23E9"/>
    <w:rsid w:val="003A386B"/>
    <w:rsid w:val="003A40EC"/>
    <w:rsid w:val="003D5405"/>
    <w:rsid w:val="00455DC1"/>
    <w:rsid w:val="004701A1"/>
    <w:rsid w:val="004A5D8C"/>
    <w:rsid w:val="004E736D"/>
    <w:rsid w:val="004F5462"/>
    <w:rsid w:val="00514614"/>
    <w:rsid w:val="00550AA9"/>
    <w:rsid w:val="00603B68"/>
    <w:rsid w:val="006113CB"/>
    <w:rsid w:val="00615AA5"/>
    <w:rsid w:val="006322A6"/>
    <w:rsid w:val="00717F4C"/>
    <w:rsid w:val="00721A92"/>
    <w:rsid w:val="00937F86"/>
    <w:rsid w:val="0097064B"/>
    <w:rsid w:val="009E5AF1"/>
    <w:rsid w:val="00AA421E"/>
    <w:rsid w:val="00AD5D16"/>
    <w:rsid w:val="00B204A7"/>
    <w:rsid w:val="00B21C31"/>
    <w:rsid w:val="00B42E14"/>
    <w:rsid w:val="00B540AC"/>
    <w:rsid w:val="00BA3DD8"/>
    <w:rsid w:val="00CC3AF7"/>
    <w:rsid w:val="00CF25AD"/>
    <w:rsid w:val="00CF7E4A"/>
    <w:rsid w:val="00D01403"/>
    <w:rsid w:val="00D61A68"/>
    <w:rsid w:val="00DE0C7D"/>
    <w:rsid w:val="00E37F0D"/>
    <w:rsid w:val="00EE3BC3"/>
    <w:rsid w:val="00EF6BBA"/>
    <w:rsid w:val="00FC6B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F92B"/>
  <w15:chartTrackingRefBased/>
  <w15:docId w15:val="{549F4D80-2131-480F-A279-7F7CA96A3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46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7F86"/>
    <w:pPr>
      <w:spacing w:after="0" w:line="240" w:lineRule="auto"/>
    </w:pPr>
    <w:rPr>
      <w:sz w:val="20"/>
      <w:szCs w:val="20"/>
    </w:rPr>
  </w:style>
  <w:style w:type="character" w:customStyle="1" w:styleId="a4">
    <w:name w:val="Текст сноски Знак"/>
    <w:basedOn w:val="a0"/>
    <w:link w:val="a3"/>
    <w:uiPriority w:val="99"/>
    <w:semiHidden/>
    <w:rsid w:val="00937F86"/>
    <w:rPr>
      <w:sz w:val="20"/>
      <w:szCs w:val="20"/>
    </w:rPr>
  </w:style>
  <w:style w:type="character" w:styleId="a5">
    <w:name w:val="footnote reference"/>
    <w:basedOn w:val="a0"/>
    <w:uiPriority w:val="99"/>
    <w:semiHidden/>
    <w:unhideWhenUsed/>
    <w:rsid w:val="00937F86"/>
    <w:rPr>
      <w:vertAlign w:val="superscript"/>
    </w:rPr>
  </w:style>
  <w:style w:type="paragraph" w:styleId="a6">
    <w:name w:val="List Paragraph"/>
    <w:basedOn w:val="a"/>
    <w:link w:val="a7"/>
    <w:uiPriority w:val="34"/>
    <w:qFormat/>
    <w:rsid w:val="00EE3BC3"/>
    <w:pPr>
      <w:spacing w:after="200" w:line="276" w:lineRule="auto"/>
      <w:ind w:left="720"/>
      <w:contextualSpacing/>
    </w:pPr>
    <w:rPr>
      <w:rFonts w:eastAsiaTheme="minorEastAsia"/>
      <w:lang w:eastAsia="ru-RU"/>
    </w:rPr>
  </w:style>
  <w:style w:type="character" w:customStyle="1" w:styleId="a7">
    <w:name w:val="Абзац списка Знак"/>
    <w:link w:val="a6"/>
    <w:uiPriority w:val="34"/>
    <w:locked/>
    <w:rsid w:val="00EE3BC3"/>
    <w:rPr>
      <w:rFonts w:eastAsiaTheme="minorEastAsia"/>
      <w:lang w:eastAsia="ru-RU"/>
    </w:rPr>
  </w:style>
  <w:style w:type="character" w:styleId="a8">
    <w:name w:val="annotation reference"/>
    <w:basedOn w:val="a0"/>
    <w:uiPriority w:val="99"/>
    <w:semiHidden/>
    <w:unhideWhenUsed/>
    <w:rsid w:val="00040ABD"/>
    <w:rPr>
      <w:sz w:val="16"/>
      <w:szCs w:val="16"/>
    </w:rPr>
  </w:style>
  <w:style w:type="paragraph" w:styleId="a9">
    <w:name w:val="annotation text"/>
    <w:basedOn w:val="a"/>
    <w:link w:val="aa"/>
    <w:uiPriority w:val="99"/>
    <w:semiHidden/>
    <w:unhideWhenUsed/>
    <w:rsid w:val="00040ABD"/>
    <w:pPr>
      <w:spacing w:line="240" w:lineRule="auto"/>
    </w:pPr>
    <w:rPr>
      <w:sz w:val="20"/>
      <w:szCs w:val="20"/>
    </w:rPr>
  </w:style>
  <w:style w:type="character" w:customStyle="1" w:styleId="aa">
    <w:name w:val="Текст примечания Знак"/>
    <w:basedOn w:val="a0"/>
    <w:link w:val="a9"/>
    <w:uiPriority w:val="99"/>
    <w:semiHidden/>
    <w:rsid w:val="00040ABD"/>
    <w:rPr>
      <w:sz w:val="20"/>
      <w:szCs w:val="20"/>
    </w:rPr>
  </w:style>
  <w:style w:type="paragraph" w:styleId="ab">
    <w:name w:val="annotation subject"/>
    <w:basedOn w:val="a9"/>
    <w:next w:val="a9"/>
    <w:link w:val="ac"/>
    <w:uiPriority w:val="99"/>
    <w:semiHidden/>
    <w:unhideWhenUsed/>
    <w:rsid w:val="00040ABD"/>
    <w:rPr>
      <w:b/>
      <w:bCs/>
    </w:rPr>
  </w:style>
  <w:style w:type="character" w:customStyle="1" w:styleId="ac">
    <w:name w:val="Тема примечания Знак"/>
    <w:basedOn w:val="aa"/>
    <w:link w:val="ab"/>
    <w:uiPriority w:val="99"/>
    <w:semiHidden/>
    <w:rsid w:val="00040ABD"/>
    <w:rPr>
      <w:b/>
      <w:bCs/>
      <w:sz w:val="20"/>
      <w:szCs w:val="20"/>
    </w:rPr>
  </w:style>
  <w:style w:type="paragraph" w:styleId="ad">
    <w:name w:val="Balloon Text"/>
    <w:basedOn w:val="a"/>
    <w:link w:val="ae"/>
    <w:uiPriority w:val="99"/>
    <w:semiHidden/>
    <w:unhideWhenUsed/>
    <w:rsid w:val="00040AB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40ABD"/>
    <w:rPr>
      <w:rFonts w:ascii="Segoe UI" w:hAnsi="Segoe UI" w:cs="Segoe UI"/>
      <w:sz w:val="18"/>
      <w:szCs w:val="18"/>
    </w:rPr>
  </w:style>
  <w:style w:type="paragraph" w:styleId="af">
    <w:name w:val="header"/>
    <w:basedOn w:val="a"/>
    <w:link w:val="af0"/>
    <w:uiPriority w:val="99"/>
    <w:unhideWhenUsed/>
    <w:rsid w:val="00455DC1"/>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455DC1"/>
  </w:style>
  <w:style w:type="paragraph" w:styleId="af1">
    <w:name w:val="footer"/>
    <w:basedOn w:val="a"/>
    <w:link w:val="af2"/>
    <w:uiPriority w:val="99"/>
    <w:unhideWhenUsed/>
    <w:rsid w:val="00455DC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55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tc123@zpp12.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10</Pages>
  <Words>3697</Words>
  <Characters>21077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24725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Гаврицкова Екатерина Александровна</cp:lastModifiedBy>
  <cp:revision>21</cp:revision>
  <dcterms:created xsi:type="dcterms:W3CDTF">2026-06-02T06:01:00Z</dcterms:created>
  <dcterms:modified xsi:type="dcterms:W3CDTF">2026-06-10T09:52:00Z</dcterms:modified>
</cp:coreProperties>
</file>